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E5A" w:rsidRPr="003015C8" w:rsidRDefault="008F7E5A" w:rsidP="008F7E5A">
      <w:pPr>
        <w:autoSpaceDE w:val="0"/>
        <w:autoSpaceDN w:val="0"/>
        <w:adjustRightInd w:val="0"/>
        <w:spacing w:after="120" w:line="360" w:lineRule="auto"/>
        <w:ind w:firstLine="720"/>
        <w:jc w:val="right"/>
        <w:rPr>
          <w:b/>
          <w:snapToGrid/>
          <w:sz w:val="24"/>
          <w:szCs w:val="24"/>
        </w:rPr>
      </w:pPr>
      <w:r w:rsidRPr="003015C8">
        <w:rPr>
          <w:b/>
          <w:snapToGrid/>
          <w:sz w:val="24"/>
          <w:szCs w:val="24"/>
        </w:rPr>
        <w:t>EK</w:t>
      </w:r>
      <w:r w:rsidR="002940B0">
        <w:rPr>
          <w:b/>
          <w:snapToGrid/>
          <w:sz w:val="24"/>
          <w:szCs w:val="24"/>
        </w:rPr>
        <w:t>-</w:t>
      </w:r>
      <w:r w:rsidR="008B11AB">
        <w:rPr>
          <w:b/>
          <w:snapToGrid/>
          <w:sz w:val="24"/>
          <w:szCs w:val="24"/>
        </w:rPr>
        <w:t>1</w:t>
      </w:r>
      <w:r w:rsidR="006D3789">
        <w:rPr>
          <w:b/>
          <w:snapToGrid/>
          <w:sz w:val="24"/>
          <w:szCs w:val="24"/>
        </w:rPr>
        <w:t>6</w:t>
      </w:r>
      <w:r w:rsidR="00BD28C2">
        <w:rPr>
          <w:b/>
          <w:snapToGrid/>
          <w:sz w:val="24"/>
          <w:szCs w:val="24"/>
        </w:rPr>
        <w:t>A</w:t>
      </w:r>
    </w:p>
    <w:p w:rsidR="008F7E5A" w:rsidRPr="003015C8" w:rsidRDefault="008F7E5A" w:rsidP="006358FC">
      <w:pPr>
        <w:spacing w:after="120" w:line="360" w:lineRule="auto"/>
        <w:jc w:val="center"/>
        <w:rPr>
          <w:b/>
          <w:snapToGrid/>
          <w:sz w:val="24"/>
          <w:szCs w:val="24"/>
        </w:rPr>
      </w:pPr>
      <w:r w:rsidRPr="003015C8">
        <w:rPr>
          <w:b/>
          <w:snapToGrid/>
          <w:sz w:val="24"/>
          <w:szCs w:val="24"/>
        </w:rPr>
        <w:t>YURT</w:t>
      </w:r>
      <w:r w:rsidR="0090622A" w:rsidRPr="003015C8">
        <w:rPr>
          <w:b/>
          <w:snapToGrid/>
          <w:sz w:val="24"/>
          <w:szCs w:val="24"/>
        </w:rPr>
        <w:t xml:space="preserve"> </w:t>
      </w:r>
      <w:r w:rsidRPr="003015C8">
        <w:rPr>
          <w:b/>
          <w:snapToGrid/>
          <w:sz w:val="24"/>
          <w:szCs w:val="24"/>
        </w:rPr>
        <w:t>İÇİ TANITIM</w:t>
      </w:r>
      <w:r w:rsidR="00FE54AE" w:rsidRPr="003015C8">
        <w:rPr>
          <w:b/>
          <w:snapToGrid/>
          <w:sz w:val="24"/>
          <w:szCs w:val="24"/>
        </w:rPr>
        <w:t xml:space="preserve"> </w:t>
      </w:r>
      <w:r w:rsidR="00FC0C63">
        <w:rPr>
          <w:b/>
          <w:snapToGrid/>
          <w:sz w:val="24"/>
          <w:szCs w:val="24"/>
        </w:rPr>
        <w:t>VE</w:t>
      </w:r>
      <w:r w:rsidR="00FE54AE" w:rsidRPr="003015C8">
        <w:rPr>
          <w:b/>
          <w:snapToGrid/>
          <w:sz w:val="24"/>
          <w:szCs w:val="24"/>
        </w:rPr>
        <w:t xml:space="preserve"> </w:t>
      </w:r>
      <w:r w:rsidR="00F17343" w:rsidRPr="003015C8">
        <w:rPr>
          <w:b/>
          <w:snapToGrid/>
          <w:sz w:val="24"/>
          <w:szCs w:val="24"/>
        </w:rPr>
        <w:t>EĞİTİM</w:t>
      </w:r>
      <w:r w:rsidRPr="003015C8">
        <w:rPr>
          <w:b/>
          <w:snapToGrid/>
          <w:sz w:val="24"/>
          <w:szCs w:val="24"/>
        </w:rPr>
        <w:t xml:space="preserve"> DESTE</w:t>
      </w:r>
      <w:r w:rsidR="00BD28C2">
        <w:rPr>
          <w:b/>
          <w:snapToGrid/>
          <w:sz w:val="24"/>
          <w:szCs w:val="24"/>
        </w:rPr>
        <w:t>K ÖDEME</w:t>
      </w:r>
      <w:r w:rsidR="0016704C">
        <w:rPr>
          <w:b/>
          <w:snapToGrid/>
          <w:sz w:val="24"/>
          <w:szCs w:val="24"/>
        </w:rPr>
        <w:t>Sİ</w:t>
      </w:r>
      <w:r w:rsidR="00BD28C2">
        <w:rPr>
          <w:b/>
          <w:snapToGrid/>
          <w:sz w:val="24"/>
          <w:szCs w:val="24"/>
        </w:rPr>
        <w:t xml:space="preserve"> </w:t>
      </w:r>
      <w:r w:rsidRPr="003015C8">
        <w:rPr>
          <w:b/>
          <w:snapToGrid/>
          <w:sz w:val="24"/>
          <w:szCs w:val="24"/>
        </w:rPr>
        <w:t>BAŞVURU BELGELERİ</w:t>
      </w:r>
    </w:p>
    <w:p w:rsidR="009011F1" w:rsidRPr="009011F1" w:rsidRDefault="009011F1" w:rsidP="009011F1">
      <w:pPr>
        <w:ind w:left="709"/>
        <w:jc w:val="both"/>
        <w:rPr>
          <w:b/>
          <w:i/>
          <w:sz w:val="24"/>
          <w:szCs w:val="24"/>
        </w:rPr>
      </w:pPr>
      <w:r w:rsidRPr="009011F1">
        <w:rPr>
          <w:b/>
          <w:i/>
          <w:sz w:val="24"/>
          <w:szCs w:val="24"/>
        </w:rPr>
        <w:t>Başvuru dosyalarının aşağıdaki sıralamaya uygun şekilde hazırlanması gerekir.</w:t>
      </w:r>
    </w:p>
    <w:p w:rsidR="008F7E5A" w:rsidRPr="009011F1" w:rsidRDefault="008F7E5A" w:rsidP="008F7E5A">
      <w:pPr>
        <w:spacing w:after="120" w:line="360" w:lineRule="auto"/>
        <w:ind w:left="708"/>
        <w:rPr>
          <w:b/>
          <w:snapToGrid/>
          <w:sz w:val="24"/>
          <w:szCs w:val="24"/>
        </w:rPr>
      </w:pPr>
    </w:p>
    <w:p w:rsidR="008F7E5A" w:rsidRPr="003015C8" w:rsidRDefault="00CE7C6C" w:rsidP="008F7E5A">
      <w:pPr>
        <w:pStyle w:val="ListeParagraf"/>
        <w:numPr>
          <w:ilvl w:val="0"/>
          <w:numId w:val="10"/>
        </w:numPr>
        <w:spacing w:after="120" w:line="360" w:lineRule="auto"/>
        <w:contextualSpacing w:val="0"/>
        <w:jc w:val="both"/>
        <w:rPr>
          <w:rFonts w:eastAsia="Arial Unicode MS"/>
          <w:snapToGrid/>
          <w:sz w:val="24"/>
          <w:szCs w:val="24"/>
          <w:lang w:eastAsia="en-US"/>
        </w:rPr>
      </w:pPr>
      <w:r>
        <w:rPr>
          <w:rFonts w:eastAsia="Arial Unicode MS"/>
          <w:snapToGrid/>
          <w:sz w:val="24"/>
          <w:szCs w:val="24"/>
          <w:lang w:eastAsia="en-US"/>
        </w:rPr>
        <w:t>İncelemeci kuruluşu muhatap dilekçe</w:t>
      </w:r>
    </w:p>
    <w:p w:rsidR="0090622A" w:rsidRPr="003015C8" w:rsidRDefault="008F7E5A" w:rsidP="0090622A">
      <w:pPr>
        <w:pStyle w:val="ListeParagraf"/>
        <w:numPr>
          <w:ilvl w:val="0"/>
          <w:numId w:val="10"/>
        </w:numPr>
        <w:spacing w:after="120" w:line="360" w:lineRule="auto"/>
        <w:contextualSpacing w:val="0"/>
        <w:jc w:val="both"/>
        <w:rPr>
          <w:snapToGrid/>
          <w:sz w:val="24"/>
          <w:szCs w:val="24"/>
        </w:rPr>
      </w:pPr>
      <w:r w:rsidRPr="003015C8">
        <w:rPr>
          <w:snapToGrid/>
          <w:sz w:val="24"/>
          <w:szCs w:val="24"/>
        </w:rPr>
        <w:t>Yurt</w:t>
      </w:r>
      <w:r w:rsidR="0090622A" w:rsidRPr="003015C8">
        <w:rPr>
          <w:snapToGrid/>
          <w:sz w:val="24"/>
          <w:szCs w:val="24"/>
        </w:rPr>
        <w:t xml:space="preserve"> </w:t>
      </w:r>
      <w:r w:rsidR="003015C8" w:rsidRPr="003015C8">
        <w:rPr>
          <w:snapToGrid/>
          <w:sz w:val="24"/>
          <w:szCs w:val="24"/>
        </w:rPr>
        <w:t>İ</w:t>
      </w:r>
      <w:r w:rsidRPr="003015C8">
        <w:rPr>
          <w:snapToGrid/>
          <w:sz w:val="24"/>
          <w:szCs w:val="24"/>
        </w:rPr>
        <w:t>çi Tanıtım</w:t>
      </w:r>
      <w:r w:rsidR="002940B0">
        <w:rPr>
          <w:snapToGrid/>
          <w:sz w:val="24"/>
          <w:szCs w:val="24"/>
        </w:rPr>
        <w:t xml:space="preserve"> ve </w:t>
      </w:r>
      <w:r w:rsidR="00F17343" w:rsidRPr="003015C8">
        <w:rPr>
          <w:snapToGrid/>
          <w:sz w:val="24"/>
          <w:szCs w:val="24"/>
        </w:rPr>
        <w:t>Eğitim</w:t>
      </w:r>
      <w:r w:rsidRPr="003015C8">
        <w:rPr>
          <w:snapToGrid/>
          <w:sz w:val="24"/>
          <w:szCs w:val="24"/>
        </w:rPr>
        <w:t xml:space="preserve"> </w:t>
      </w:r>
      <w:r w:rsidR="0090622A" w:rsidRPr="003015C8">
        <w:rPr>
          <w:snapToGrid/>
          <w:sz w:val="24"/>
          <w:szCs w:val="24"/>
        </w:rPr>
        <w:t>Deste</w:t>
      </w:r>
      <w:r w:rsidR="001435C4">
        <w:rPr>
          <w:snapToGrid/>
          <w:sz w:val="24"/>
          <w:szCs w:val="24"/>
        </w:rPr>
        <w:t>k Ödemesi</w:t>
      </w:r>
      <w:r w:rsidR="0090622A" w:rsidRPr="003015C8">
        <w:rPr>
          <w:snapToGrid/>
          <w:sz w:val="24"/>
          <w:szCs w:val="24"/>
        </w:rPr>
        <w:t xml:space="preserve"> Başvuru Formu </w:t>
      </w:r>
      <w:r w:rsidR="0090622A" w:rsidRPr="002940B0">
        <w:rPr>
          <w:snapToGrid/>
          <w:sz w:val="24"/>
          <w:szCs w:val="24"/>
        </w:rPr>
        <w:t>(EK-</w:t>
      </w:r>
      <w:r w:rsidR="00706506" w:rsidRPr="002940B0">
        <w:rPr>
          <w:snapToGrid/>
          <w:sz w:val="24"/>
          <w:szCs w:val="24"/>
        </w:rPr>
        <w:t>1</w:t>
      </w:r>
      <w:r w:rsidR="006628C6" w:rsidRPr="002940B0">
        <w:rPr>
          <w:snapToGrid/>
          <w:sz w:val="24"/>
          <w:szCs w:val="24"/>
        </w:rPr>
        <w:t>6</w:t>
      </w:r>
      <w:r w:rsidR="00706506" w:rsidRPr="002940B0">
        <w:rPr>
          <w:snapToGrid/>
          <w:sz w:val="24"/>
          <w:szCs w:val="24"/>
        </w:rPr>
        <w:t>D</w:t>
      </w:r>
      <w:r w:rsidR="00AD0A3C" w:rsidRPr="002940B0">
        <w:rPr>
          <w:snapToGrid/>
          <w:sz w:val="24"/>
          <w:szCs w:val="24"/>
        </w:rPr>
        <w:t>)</w:t>
      </w:r>
    </w:p>
    <w:p w:rsidR="004E1D0C" w:rsidRPr="00F96C56" w:rsidRDefault="008F7E5A" w:rsidP="0090622A">
      <w:pPr>
        <w:pStyle w:val="ListeParagraf"/>
        <w:numPr>
          <w:ilvl w:val="0"/>
          <w:numId w:val="10"/>
        </w:numPr>
        <w:spacing w:after="120" w:line="360" w:lineRule="auto"/>
        <w:contextualSpacing w:val="0"/>
        <w:jc w:val="both"/>
        <w:rPr>
          <w:b/>
          <w:snapToGrid/>
          <w:sz w:val="24"/>
          <w:szCs w:val="24"/>
        </w:rPr>
      </w:pPr>
      <w:r w:rsidRPr="003015C8">
        <w:rPr>
          <w:sz w:val="24"/>
          <w:szCs w:val="24"/>
        </w:rPr>
        <w:t>Yurt</w:t>
      </w:r>
      <w:r w:rsidR="0090622A" w:rsidRPr="003015C8">
        <w:rPr>
          <w:sz w:val="24"/>
          <w:szCs w:val="24"/>
        </w:rPr>
        <w:t xml:space="preserve"> </w:t>
      </w:r>
      <w:r w:rsidR="003015C8" w:rsidRPr="003015C8">
        <w:rPr>
          <w:sz w:val="24"/>
          <w:szCs w:val="24"/>
        </w:rPr>
        <w:t>İ</w:t>
      </w:r>
      <w:r w:rsidRPr="003015C8">
        <w:rPr>
          <w:sz w:val="24"/>
          <w:szCs w:val="24"/>
        </w:rPr>
        <w:t>çi Tanıtım</w:t>
      </w:r>
      <w:r w:rsidR="002940B0">
        <w:rPr>
          <w:sz w:val="24"/>
          <w:szCs w:val="24"/>
        </w:rPr>
        <w:t xml:space="preserve"> ve </w:t>
      </w:r>
      <w:r w:rsidR="00F17343" w:rsidRPr="003015C8">
        <w:rPr>
          <w:sz w:val="24"/>
          <w:szCs w:val="24"/>
        </w:rPr>
        <w:t>Eğitim</w:t>
      </w:r>
      <w:r w:rsidRPr="003015C8">
        <w:rPr>
          <w:sz w:val="24"/>
          <w:szCs w:val="24"/>
        </w:rPr>
        <w:t xml:space="preserve"> </w:t>
      </w:r>
      <w:r w:rsidR="0090622A" w:rsidRPr="003015C8">
        <w:rPr>
          <w:sz w:val="24"/>
          <w:szCs w:val="24"/>
        </w:rPr>
        <w:t>Etkinliği</w:t>
      </w:r>
      <w:r w:rsidRPr="003015C8">
        <w:rPr>
          <w:sz w:val="24"/>
          <w:szCs w:val="24"/>
        </w:rPr>
        <w:t xml:space="preserve"> Sonuç Raporu </w:t>
      </w:r>
      <w:r w:rsidR="00556162" w:rsidRPr="002940B0">
        <w:rPr>
          <w:sz w:val="24"/>
          <w:szCs w:val="24"/>
        </w:rPr>
        <w:t>(</w:t>
      </w:r>
      <w:r w:rsidR="00556162" w:rsidRPr="002940B0">
        <w:rPr>
          <w:snapToGrid/>
          <w:sz w:val="24"/>
          <w:szCs w:val="24"/>
        </w:rPr>
        <w:t>EK-</w:t>
      </w:r>
      <w:r w:rsidR="00AD0A3C" w:rsidRPr="002940B0">
        <w:rPr>
          <w:snapToGrid/>
          <w:sz w:val="24"/>
          <w:szCs w:val="24"/>
        </w:rPr>
        <w:t>1</w:t>
      </w:r>
      <w:r w:rsidR="006628C6" w:rsidRPr="002940B0">
        <w:rPr>
          <w:snapToGrid/>
          <w:sz w:val="24"/>
          <w:szCs w:val="24"/>
        </w:rPr>
        <w:t>6</w:t>
      </w:r>
      <w:r w:rsidR="00AD0A3C" w:rsidRPr="002940B0">
        <w:rPr>
          <w:snapToGrid/>
          <w:sz w:val="24"/>
          <w:szCs w:val="24"/>
        </w:rPr>
        <w:t>E</w:t>
      </w:r>
      <w:r w:rsidR="00AD0A3C" w:rsidRPr="002940B0">
        <w:rPr>
          <w:sz w:val="24"/>
          <w:szCs w:val="24"/>
        </w:rPr>
        <w:t>)</w:t>
      </w:r>
    </w:p>
    <w:p w:rsidR="00F96C56" w:rsidRPr="00874327" w:rsidRDefault="00F96C56" w:rsidP="0090622A">
      <w:pPr>
        <w:pStyle w:val="ListeParagraf"/>
        <w:numPr>
          <w:ilvl w:val="0"/>
          <w:numId w:val="10"/>
        </w:numPr>
        <w:spacing w:after="120" w:line="360" w:lineRule="auto"/>
        <w:contextualSpacing w:val="0"/>
        <w:jc w:val="both"/>
        <w:rPr>
          <w:snapToGrid/>
          <w:sz w:val="24"/>
          <w:szCs w:val="24"/>
        </w:rPr>
      </w:pPr>
      <w:r w:rsidRPr="00874327">
        <w:rPr>
          <w:snapToGrid/>
          <w:sz w:val="24"/>
          <w:szCs w:val="24"/>
        </w:rPr>
        <w:t>Yurt İçi Tanıtım</w:t>
      </w:r>
      <w:r w:rsidR="002940B0">
        <w:rPr>
          <w:snapToGrid/>
          <w:sz w:val="24"/>
          <w:szCs w:val="24"/>
        </w:rPr>
        <w:t xml:space="preserve"> ve </w:t>
      </w:r>
      <w:bookmarkStart w:id="0" w:name="_GoBack"/>
      <w:bookmarkEnd w:id="0"/>
      <w:r w:rsidRPr="00874327">
        <w:rPr>
          <w:snapToGrid/>
          <w:sz w:val="24"/>
          <w:szCs w:val="24"/>
        </w:rPr>
        <w:t xml:space="preserve">Eğitim Etkinliği Katılımcı Listesi </w:t>
      </w:r>
      <w:r w:rsidRPr="002940B0">
        <w:rPr>
          <w:snapToGrid/>
          <w:sz w:val="24"/>
          <w:szCs w:val="24"/>
        </w:rPr>
        <w:t>(EK-1</w:t>
      </w:r>
      <w:r w:rsidR="006628C6" w:rsidRPr="002940B0">
        <w:rPr>
          <w:snapToGrid/>
          <w:sz w:val="24"/>
          <w:szCs w:val="24"/>
        </w:rPr>
        <w:t>6</w:t>
      </w:r>
      <w:r w:rsidRPr="002940B0">
        <w:rPr>
          <w:snapToGrid/>
          <w:sz w:val="24"/>
          <w:szCs w:val="24"/>
        </w:rPr>
        <w:t>F)</w:t>
      </w:r>
    </w:p>
    <w:p w:rsidR="00EF0F9A" w:rsidRPr="003015C8" w:rsidRDefault="001F6B9E" w:rsidP="00EF0F9A">
      <w:pPr>
        <w:pStyle w:val="ListeParagraf"/>
        <w:numPr>
          <w:ilvl w:val="0"/>
          <w:numId w:val="10"/>
        </w:numPr>
        <w:suppressAutoHyphens/>
        <w:spacing w:after="120" w:line="360" w:lineRule="auto"/>
        <w:contextualSpacing w:val="0"/>
        <w:jc w:val="both"/>
        <w:rPr>
          <w:sz w:val="24"/>
          <w:szCs w:val="24"/>
        </w:rPr>
      </w:pPr>
      <w:r w:rsidRPr="003015C8">
        <w:rPr>
          <w:sz w:val="24"/>
          <w:szCs w:val="24"/>
        </w:rPr>
        <w:t>U</w:t>
      </w:r>
      <w:r w:rsidR="00EF0F9A" w:rsidRPr="003015C8">
        <w:rPr>
          <w:sz w:val="24"/>
          <w:szCs w:val="24"/>
        </w:rPr>
        <w:t>laş</w:t>
      </w:r>
      <w:r w:rsidRPr="003015C8">
        <w:rPr>
          <w:sz w:val="24"/>
          <w:szCs w:val="24"/>
        </w:rPr>
        <w:t>ım harcamalarına ilişkin olarak</w:t>
      </w:r>
    </w:p>
    <w:p w:rsidR="00EF0F9A" w:rsidRPr="003015C8" w:rsidRDefault="00EF0F9A" w:rsidP="003015C8">
      <w:pPr>
        <w:numPr>
          <w:ilvl w:val="1"/>
          <w:numId w:val="25"/>
        </w:numPr>
        <w:ind w:left="1701"/>
        <w:jc w:val="both"/>
        <w:rPr>
          <w:sz w:val="24"/>
          <w:szCs w:val="24"/>
        </w:rPr>
      </w:pPr>
      <w:r w:rsidRPr="003015C8">
        <w:rPr>
          <w:sz w:val="24"/>
          <w:szCs w:val="24"/>
        </w:rPr>
        <w:t>Uçak seyahatlerine ilişkin ibraz edilecek belgeler</w:t>
      </w:r>
    </w:p>
    <w:p w:rsidR="00EF0F9A" w:rsidRPr="003015C8" w:rsidRDefault="00EF0F9A" w:rsidP="00EF0F9A">
      <w:pPr>
        <w:tabs>
          <w:tab w:val="num" w:pos="1353"/>
        </w:tabs>
        <w:ind w:left="1353"/>
        <w:jc w:val="both"/>
        <w:rPr>
          <w:sz w:val="24"/>
          <w:szCs w:val="24"/>
        </w:rPr>
      </w:pPr>
    </w:p>
    <w:p w:rsidR="00EF0F9A" w:rsidRPr="003015C8" w:rsidRDefault="00EF0F9A" w:rsidP="001C2AB1">
      <w:pPr>
        <w:numPr>
          <w:ilvl w:val="2"/>
          <w:numId w:val="25"/>
        </w:numPr>
        <w:suppressAutoHyphens/>
        <w:jc w:val="both"/>
        <w:rPr>
          <w:sz w:val="24"/>
          <w:szCs w:val="24"/>
        </w:rPr>
      </w:pPr>
      <w:r w:rsidRPr="003015C8">
        <w:rPr>
          <w:sz w:val="24"/>
          <w:szCs w:val="24"/>
        </w:rPr>
        <w:t>Bilet koçanı veya elektronik bilet</w:t>
      </w:r>
    </w:p>
    <w:p w:rsidR="00EF0F9A" w:rsidRPr="003015C8" w:rsidRDefault="00EF0F9A" w:rsidP="001C2AB1">
      <w:pPr>
        <w:numPr>
          <w:ilvl w:val="2"/>
          <w:numId w:val="25"/>
        </w:numPr>
        <w:suppressAutoHyphens/>
        <w:jc w:val="both"/>
        <w:rPr>
          <w:snapToGrid/>
          <w:sz w:val="24"/>
          <w:szCs w:val="24"/>
          <w:lang w:eastAsia="ar-SA"/>
        </w:rPr>
      </w:pPr>
      <w:r w:rsidRPr="003015C8">
        <w:rPr>
          <w:rFonts w:eastAsia="Calibri"/>
          <w:snapToGrid/>
          <w:sz w:val="24"/>
          <w:szCs w:val="24"/>
          <w:lang w:eastAsia="en-US"/>
        </w:rPr>
        <w:t xml:space="preserve">Uçak biletlerinin seyahat acentesinden satın alınması durumunda acentenin düzenlediği ayrıntılı fatura (334 sıra </w:t>
      </w:r>
      <w:proofErr w:type="spellStart"/>
      <w:r w:rsidRPr="003015C8">
        <w:rPr>
          <w:rFonts w:eastAsia="Calibri"/>
          <w:snapToGrid/>
          <w:sz w:val="24"/>
          <w:szCs w:val="24"/>
          <w:lang w:eastAsia="en-US"/>
        </w:rPr>
        <w:t>nolu</w:t>
      </w:r>
      <w:proofErr w:type="spellEnd"/>
      <w:r w:rsidRPr="003015C8">
        <w:rPr>
          <w:rFonts w:eastAsia="Calibri"/>
          <w:snapToGrid/>
          <w:sz w:val="24"/>
          <w:szCs w:val="24"/>
          <w:lang w:eastAsia="en-US"/>
        </w:rPr>
        <w:t xml:space="preserve"> Vergi Usul Kanunu Genel Tebliği uyarınca fatura yerine geçen, acente tarafından kaşe basılan ve imzalanan, fiyat detaylarının yer aldığı elektronik biletin gönderilmesi halinde fatura ibrazına gerek yoktur.) </w:t>
      </w:r>
    </w:p>
    <w:p w:rsidR="00EF0F9A" w:rsidRPr="003015C8" w:rsidRDefault="00EF0F9A" w:rsidP="001C2AB1">
      <w:pPr>
        <w:numPr>
          <w:ilvl w:val="2"/>
          <w:numId w:val="25"/>
        </w:numPr>
        <w:suppressAutoHyphens/>
        <w:jc w:val="both"/>
        <w:rPr>
          <w:snapToGrid/>
          <w:sz w:val="24"/>
          <w:szCs w:val="24"/>
          <w:lang w:eastAsia="ar-SA"/>
        </w:rPr>
      </w:pPr>
      <w:r w:rsidRPr="003015C8">
        <w:rPr>
          <w:sz w:val="24"/>
          <w:szCs w:val="24"/>
        </w:rPr>
        <w:t>Banka onaylı ödeme belgesi</w:t>
      </w:r>
    </w:p>
    <w:p w:rsidR="00EF0F9A" w:rsidRPr="003015C8" w:rsidRDefault="00EF0F9A" w:rsidP="00EF0F9A">
      <w:pPr>
        <w:suppressAutoHyphens/>
        <w:ind w:left="2508"/>
        <w:jc w:val="both"/>
        <w:rPr>
          <w:snapToGrid/>
          <w:sz w:val="24"/>
          <w:szCs w:val="24"/>
          <w:lang w:eastAsia="ar-SA"/>
        </w:rPr>
      </w:pPr>
    </w:p>
    <w:p w:rsidR="00EF0F9A" w:rsidRPr="003015C8" w:rsidRDefault="00EF0F9A" w:rsidP="003015C8">
      <w:pPr>
        <w:numPr>
          <w:ilvl w:val="1"/>
          <w:numId w:val="25"/>
        </w:numPr>
        <w:suppressAutoHyphens/>
        <w:ind w:left="1701"/>
        <w:jc w:val="both"/>
        <w:rPr>
          <w:sz w:val="24"/>
          <w:szCs w:val="24"/>
        </w:rPr>
      </w:pPr>
      <w:r w:rsidRPr="003015C8">
        <w:rPr>
          <w:sz w:val="24"/>
          <w:szCs w:val="24"/>
        </w:rPr>
        <w:t>Tren, gemi veya otobüs seyahatlerine ilişkin ibraz edilmesi gereken belgeler</w:t>
      </w:r>
    </w:p>
    <w:p w:rsidR="00EF0F9A" w:rsidRPr="003015C8" w:rsidRDefault="00EF0F9A" w:rsidP="00EF0F9A">
      <w:pPr>
        <w:suppressAutoHyphens/>
        <w:ind w:left="1788"/>
        <w:jc w:val="both"/>
        <w:rPr>
          <w:sz w:val="24"/>
          <w:szCs w:val="24"/>
        </w:rPr>
      </w:pPr>
    </w:p>
    <w:p w:rsidR="00EF0F9A" w:rsidRPr="003015C8" w:rsidRDefault="00EF0F9A" w:rsidP="00EF0F9A">
      <w:pPr>
        <w:pStyle w:val="ListeParagraf"/>
        <w:numPr>
          <w:ilvl w:val="0"/>
          <w:numId w:val="23"/>
        </w:numPr>
        <w:suppressAutoHyphens/>
        <w:jc w:val="both"/>
        <w:rPr>
          <w:sz w:val="24"/>
          <w:szCs w:val="24"/>
        </w:rPr>
      </w:pPr>
      <w:r w:rsidRPr="003015C8">
        <w:rPr>
          <w:sz w:val="24"/>
          <w:szCs w:val="24"/>
        </w:rPr>
        <w:t>Bilet (bilete ek olarak ödeme belgesi aranmaz.)</w:t>
      </w:r>
    </w:p>
    <w:p w:rsidR="00EF0F9A" w:rsidRPr="003015C8" w:rsidRDefault="00EF0F9A" w:rsidP="00EF0F9A">
      <w:pPr>
        <w:suppressAutoHyphens/>
        <w:ind w:left="1788"/>
        <w:jc w:val="both"/>
        <w:rPr>
          <w:sz w:val="24"/>
          <w:szCs w:val="24"/>
        </w:rPr>
      </w:pPr>
    </w:p>
    <w:p w:rsidR="008F7E5A" w:rsidRPr="003015C8" w:rsidRDefault="008F7E5A" w:rsidP="00EF0F9A">
      <w:pPr>
        <w:pStyle w:val="ListeParagraf"/>
        <w:numPr>
          <w:ilvl w:val="0"/>
          <w:numId w:val="10"/>
        </w:numPr>
        <w:suppressAutoHyphens/>
        <w:spacing w:after="160" w:line="259" w:lineRule="auto"/>
        <w:jc w:val="both"/>
        <w:rPr>
          <w:rFonts w:eastAsiaTheme="minorHAnsi"/>
          <w:snapToGrid/>
          <w:sz w:val="24"/>
          <w:szCs w:val="24"/>
          <w:lang w:eastAsia="en-US"/>
        </w:rPr>
      </w:pPr>
      <w:r w:rsidRPr="003015C8">
        <w:rPr>
          <w:rFonts w:eastAsiaTheme="minorHAnsi"/>
          <w:snapToGrid/>
          <w:sz w:val="24"/>
          <w:szCs w:val="24"/>
          <w:lang w:eastAsia="en-US"/>
        </w:rPr>
        <w:t xml:space="preserve">Transfer harcamasına ilişkin </w:t>
      </w:r>
      <w:r w:rsidR="001F6B9E" w:rsidRPr="003015C8">
        <w:rPr>
          <w:rFonts w:eastAsiaTheme="minorHAnsi"/>
          <w:snapToGrid/>
          <w:sz w:val="24"/>
          <w:szCs w:val="24"/>
          <w:lang w:eastAsia="en-US"/>
        </w:rPr>
        <w:t>olarak</w:t>
      </w:r>
    </w:p>
    <w:p w:rsidR="004E1A5F" w:rsidRPr="003015C8" w:rsidRDefault="004E1A5F" w:rsidP="004E1A5F">
      <w:pPr>
        <w:numPr>
          <w:ilvl w:val="0"/>
          <w:numId w:val="14"/>
        </w:numPr>
        <w:tabs>
          <w:tab w:val="num" w:pos="720"/>
        </w:tabs>
        <w:suppressAutoHyphens/>
        <w:spacing w:after="160"/>
        <w:ind w:left="1633" w:hanging="357"/>
        <w:jc w:val="both"/>
        <w:rPr>
          <w:rFonts w:eastAsiaTheme="minorHAnsi"/>
          <w:snapToGrid/>
          <w:sz w:val="24"/>
          <w:szCs w:val="24"/>
          <w:lang w:eastAsia="en-US"/>
        </w:rPr>
      </w:pPr>
      <w:r w:rsidRPr="003015C8">
        <w:rPr>
          <w:rFonts w:eastAsiaTheme="minorHAnsi"/>
          <w:snapToGrid/>
          <w:sz w:val="24"/>
          <w:szCs w:val="24"/>
          <w:lang w:eastAsia="en-US"/>
        </w:rPr>
        <w:t>Fatura, sözleşme v</w:t>
      </w:r>
      <w:r w:rsidRPr="003015C8">
        <w:rPr>
          <w:rFonts w:eastAsiaTheme="minorHAnsi"/>
          <w:snapToGrid/>
          <w:sz w:val="24"/>
          <w:szCs w:val="24"/>
          <w:shd w:val="clear" w:color="auto" w:fill="FFFFFF"/>
          <w:lang w:eastAsia="en-US"/>
        </w:rPr>
        <w:t>eya araç kiralama hizmetinin internet üzerinden hizmet veren bir siteden alınması durumunda internetten alınan belge çıktısı.</w:t>
      </w:r>
    </w:p>
    <w:p w:rsidR="008F7E5A" w:rsidRPr="003015C8" w:rsidRDefault="008F7E5A" w:rsidP="00A04D3F">
      <w:pPr>
        <w:numPr>
          <w:ilvl w:val="0"/>
          <w:numId w:val="14"/>
        </w:numPr>
        <w:tabs>
          <w:tab w:val="num" w:pos="720"/>
        </w:tabs>
        <w:suppressAutoHyphens/>
        <w:spacing w:after="160"/>
        <w:ind w:left="1633" w:hanging="357"/>
        <w:jc w:val="both"/>
        <w:rPr>
          <w:rFonts w:eastAsiaTheme="minorHAnsi"/>
          <w:snapToGrid/>
          <w:sz w:val="24"/>
          <w:szCs w:val="24"/>
          <w:lang w:eastAsia="en-US"/>
        </w:rPr>
      </w:pPr>
      <w:r w:rsidRPr="003015C8">
        <w:rPr>
          <w:rFonts w:eastAsiaTheme="minorHAnsi"/>
          <w:snapToGrid/>
          <w:sz w:val="24"/>
          <w:szCs w:val="24"/>
          <w:lang w:eastAsia="en-US"/>
        </w:rPr>
        <w:t>Banka onaylı ödeme belgesi</w:t>
      </w:r>
    </w:p>
    <w:p w:rsidR="008F7E5A" w:rsidRPr="003015C8" w:rsidRDefault="008F7E5A" w:rsidP="008F7E5A">
      <w:pPr>
        <w:numPr>
          <w:ilvl w:val="0"/>
          <w:numId w:val="10"/>
        </w:numPr>
        <w:tabs>
          <w:tab w:val="num" w:pos="360"/>
        </w:tabs>
        <w:suppressAutoHyphens/>
        <w:spacing w:after="160" w:line="259" w:lineRule="auto"/>
        <w:jc w:val="both"/>
        <w:rPr>
          <w:rFonts w:eastAsiaTheme="minorHAnsi"/>
          <w:snapToGrid/>
          <w:sz w:val="24"/>
          <w:szCs w:val="24"/>
          <w:lang w:eastAsia="en-US"/>
        </w:rPr>
      </w:pPr>
      <w:r w:rsidRPr="003015C8">
        <w:rPr>
          <w:rFonts w:eastAsiaTheme="minorHAnsi"/>
          <w:snapToGrid/>
          <w:sz w:val="24"/>
          <w:szCs w:val="24"/>
          <w:lang w:eastAsia="en-US"/>
        </w:rPr>
        <w:t>Konakla</w:t>
      </w:r>
      <w:r w:rsidR="001F6B9E" w:rsidRPr="003015C8">
        <w:rPr>
          <w:rFonts w:eastAsiaTheme="minorHAnsi"/>
          <w:snapToGrid/>
          <w:sz w:val="24"/>
          <w:szCs w:val="24"/>
          <w:lang w:eastAsia="en-US"/>
        </w:rPr>
        <w:t>ma harcamalarına ilişkin olarak</w:t>
      </w:r>
    </w:p>
    <w:p w:rsidR="008F7E5A" w:rsidRPr="003015C8" w:rsidRDefault="008F7E5A" w:rsidP="0090622A">
      <w:pPr>
        <w:numPr>
          <w:ilvl w:val="0"/>
          <w:numId w:val="16"/>
        </w:numPr>
        <w:tabs>
          <w:tab w:val="clear" w:pos="1080"/>
        </w:tabs>
        <w:suppressAutoHyphens/>
        <w:spacing w:after="160" w:line="259" w:lineRule="auto"/>
        <w:ind w:left="1701"/>
        <w:jc w:val="both"/>
        <w:rPr>
          <w:rFonts w:eastAsiaTheme="minorHAnsi"/>
          <w:snapToGrid/>
          <w:sz w:val="24"/>
          <w:szCs w:val="24"/>
          <w:lang w:eastAsia="en-US"/>
        </w:rPr>
      </w:pPr>
      <w:r w:rsidRPr="003015C8">
        <w:rPr>
          <w:rFonts w:eastAsiaTheme="minorHAnsi"/>
          <w:snapToGrid/>
          <w:sz w:val="24"/>
          <w:szCs w:val="24"/>
          <w:lang w:eastAsia="en-US"/>
        </w:rPr>
        <w:t>Konaklama faturası otelden alındı ise;</w:t>
      </w:r>
    </w:p>
    <w:p w:rsidR="002716B8" w:rsidRDefault="008F7E5A" w:rsidP="002716B8">
      <w:pPr>
        <w:pStyle w:val="ListeParagraf"/>
        <w:numPr>
          <w:ilvl w:val="0"/>
          <w:numId w:val="19"/>
        </w:numPr>
        <w:suppressAutoHyphens/>
        <w:spacing w:after="160" w:line="259" w:lineRule="auto"/>
        <w:ind w:left="1701"/>
        <w:jc w:val="both"/>
        <w:rPr>
          <w:rFonts w:eastAsiaTheme="minorHAnsi"/>
          <w:snapToGrid/>
          <w:sz w:val="24"/>
          <w:szCs w:val="24"/>
          <w:lang w:eastAsia="en-US"/>
        </w:rPr>
      </w:pPr>
      <w:r w:rsidRPr="003015C8">
        <w:rPr>
          <w:rFonts w:eastAsiaTheme="minorHAnsi"/>
          <w:snapToGrid/>
          <w:sz w:val="24"/>
          <w:szCs w:val="24"/>
          <w:lang w:eastAsia="en-US"/>
        </w:rPr>
        <w:t>Oda-kahvaltı tutarını gösteren ayrıntılı fatura</w:t>
      </w:r>
    </w:p>
    <w:p w:rsidR="00BF5E9F" w:rsidRPr="003015C8" w:rsidRDefault="00BF5E9F" w:rsidP="00BF5E9F">
      <w:pPr>
        <w:pStyle w:val="ListeParagraf"/>
        <w:suppressAutoHyphens/>
        <w:spacing w:after="160" w:line="259" w:lineRule="auto"/>
        <w:ind w:left="1701"/>
        <w:jc w:val="both"/>
        <w:rPr>
          <w:rFonts w:eastAsiaTheme="minorHAnsi"/>
          <w:snapToGrid/>
          <w:sz w:val="24"/>
          <w:szCs w:val="24"/>
          <w:lang w:eastAsia="en-US"/>
        </w:rPr>
      </w:pPr>
    </w:p>
    <w:p w:rsidR="008F7E5A" w:rsidRPr="003015C8" w:rsidRDefault="008F7E5A" w:rsidP="002716B8">
      <w:pPr>
        <w:pStyle w:val="ListeParagraf"/>
        <w:numPr>
          <w:ilvl w:val="0"/>
          <w:numId w:val="19"/>
        </w:numPr>
        <w:suppressAutoHyphens/>
        <w:spacing w:after="160" w:line="259" w:lineRule="auto"/>
        <w:ind w:left="1701"/>
        <w:jc w:val="both"/>
        <w:rPr>
          <w:rFonts w:eastAsiaTheme="minorHAnsi"/>
          <w:snapToGrid/>
          <w:sz w:val="24"/>
          <w:szCs w:val="24"/>
          <w:lang w:eastAsia="en-US"/>
        </w:rPr>
      </w:pPr>
      <w:r w:rsidRPr="003015C8">
        <w:rPr>
          <w:rFonts w:eastAsiaTheme="minorHAnsi"/>
          <w:snapToGrid/>
          <w:sz w:val="24"/>
          <w:szCs w:val="24"/>
          <w:lang w:eastAsia="en-US"/>
        </w:rPr>
        <w:t>Banka onaylı ödeme belgesi</w:t>
      </w:r>
    </w:p>
    <w:p w:rsidR="008F7E5A" w:rsidRPr="003015C8" w:rsidRDefault="008F7E5A" w:rsidP="0090622A">
      <w:pPr>
        <w:numPr>
          <w:ilvl w:val="0"/>
          <w:numId w:val="16"/>
        </w:numPr>
        <w:tabs>
          <w:tab w:val="clear" w:pos="1080"/>
        </w:tabs>
        <w:suppressAutoHyphens/>
        <w:spacing w:after="160" w:line="259" w:lineRule="auto"/>
        <w:ind w:left="1701"/>
        <w:jc w:val="both"/>
        <w:rPr>
          <w:rFonts w:eastAsiaTheme="minorHAnsi"/>
          <w:snapToGrid/>
          <w:sz w:val="24"/>
          <w:szCs w:val="24"/>
          <w:lang w:eastAsia="en-US"/>
        </w:rPr>
      </w:pPr>
      <w:r w:rsidRPr="003015C8">
        <w:rPr>
          <w:rFonts w:eastAsiaTheme="minorHAnsi"/>
          <w:snapToGrid/>
          <w:sz w:val="24"/>
          <w:szCs w:val="24"/>
          <w:lang w:eastAsia="en-US"/>
        </w:rPr>
        <w:t xml:space="preserve">Konaklama faturası seyahat acentesinden veya internet üzerinden alındı ise; </w:t>
      </w:r>
    </w:p>
    <w:p w:rsidR="008F7E5A" w:rsidRPr="003015C8" w:rsidRDefault="008F7E5A" w:rsidP="0090622A">
      <w:pPr>
        <w:pStyle w:val="ListeParagraf"/>
        <w:numPr>
          <w:ilvl w:val="0"/>
          <w:numId w:val="20"/>
        </w:numPr>
        <w:suppressAutoHyphens/>
        <w:spacing w:after="160" w:line="259" w:lineRule="auto"/>
        <w:ind w:left="1701"/>
        <w:jc w:val="both"/>
        <w:rPr>
          <w:rFonts w:eastAsiaTheme="minorHAnsi"/>
          <w:snapToGrid/>
          <w:sz w:val="24"/>
          <w:szCs w:val="24"/>
          <w:lang w:eastAsia="en-US"/>
        </w:rPr>
      </w:pPr>
      <w:r w:rsidRPr="003015C8">
        <w:rPr>
          <w:rFonts w:eastAsiaTheme="minorHAnsi"/>
          <w:snapToGrid/>
          <w:sz w:val="24"/>
          <w:szCs w:val="24"/>
          <w:lang w:eastAsia="en-US"/>
        </w:rPr>
        <w:t>Seyahat acentesinin düzenlediği ayrıntılı fatura veya internet üzerinden satın alınması durumunda internet sitesinin düzenlediği, konaklayan kişileri, konaklanan otel ve tarih bilgilerini gösteren ayrıntılı harcama belgesi çıktısı</w:t>
      </w:r>
    </w:p>
    <w:p w:rsidR="008F7E5A" w:rsidRPr="003015C8" w:rsidRDefault="004E1D0C" w:rsidP="0090622A">
      <w:pPr>
        <w:pStyle w:val="ListeParagraf"/>
        <w:numPr>
          <w:ilvl w:val="0"/>
          <w:numId w:val="20"/>
        </w:numPr>
        <w:suppressAutoHyphens/>
        <w:spacing w:after="160" w:line="259" w:lineRule="auto"/>
        <w:ind w:left="1701"/>
        <w:jc w:val="both"/>
        <w:rPr>
          <w:rFonts w:eastAsiaTheme="minorHAnsi"/>
          <w:snapToGrid/>
          <w:sz w:val="24"/>
          <w:szCs w:val="24"/>
          <w:lang w:eastAsia="en-US"/>
        </w:rPr>
      </w:pPr>
      <w:r w:rsidRPr="003015C8">
        <w:rPr>
          <w:rFonts w:eastAsiaTheme="minorHAnsi"/>
          <w:snapToGrid/>
          <w:sz w:val="24"/>
          <w:szCs w:val="24"/>
          <w:lang w:eastAsia="en-US"/>
        </w:rPr>
        <w:t>K</w:t>
      </w:r>
      <w:r w:rsidR="008F7E5A" w:rsidRPr="003015C8">
        <w:rPr>
          <w:rFonts w:eastAsiaTheme="minorHAnsi"/>
          <w:snapToGrid/>
          <w:sz w:val="24"/>
          <w:szCs w:val="24"/>
          <w:lang w:eastAsia="en-US"/>
        </w:rPr>
        <w:t xml:space="preserve">alınan otelden alınan </w:t>
      </w:r>
      <w:r w:rsidRPr="003015C8">
        <w:rPr>
          <w:rFonts w:eastAsiaTheme="minorHAnsi"/>
          <w:snapToGrid/>
          <w:sz w:val="24"/>
          <w:szCs w:val="24"/>
          <w:lang w:eastAsia="en-US"/>
        </w:rPr>
        <w:t>ve yabancı davetlinin/davetlilerin ismini/</w:t>
      </w:r>
      <w:r w:rsidR="008F7E5A" w:rsidRPr="003015C8">
        <w:rPr>
          <w:rFonts w:eastAsiaTheme="minorHAnsi"/>
          <w:snapToGrid/>
          <w:sz w:val="24"/>
          <w:szCs w:val="24"/>
          <w:lang w:eastAsia="en-US"/>
        </w:rPr>
        <w:t>isimlerini ve konaklama tarihlerini içeren yazı</w:t>
      </w:r>
    </w:p>
    <w:p w:rsidR="004E1D0C" w:rsidRPr="003015C8" w:rsidRDefault="004E1D0C" w:rsidP="0090622A">
      <w:pPr>
        <w:pStyle w:val="ListeParagraf"/>
        <w:numPr>
          <w:ilvl w:val="0"/>
          <w:numId w:val="20"/>
        </w:numPr>
        <w:suppressAutoHyphens/>
        <w:spacing w:after="160" w:line="259" w:lineRule="auto"/>
        <w:ind w:left="1701"/>
        <w:jc w:val="both"/>
        <w:rPr>
          <w:rFonts w:eastAsiaTheme="minorHAnsi"/>
          <w:snapToGrid/>
          <w:sz w:val="24"/>
          <w:szCs w:val="24"/>
          <w:lang w:eastAsia="en-US"/>
        </w:rPr>
      </w:pPr>
      <w:r w:rsidRPr="003015C8">
        <w:rPr>
          <w:rFonts w:eastAsiaTheme="minorHAnsi"/>
          <w:snapToGrid/>
          <w:sz w:val="24"/>
          <w:szCs w:val="24"/>
          <w:lang w:eastAsia="en-US"/>
        </w:rPr>
        <w:lastRenderedPageBreak/>
        <w:t>Banka onaylı ödeme belgesi</w:t>
      </w:r>
    </w:p>
    <w:p w:rsidR="008F7E5A" w:rsidRPr="003015C8" w:rsidRDefault="003015C8" w:rsidP="008F7E5A">
      <w:pPr>
        <w:numPr>
          <w:ilvl w:val="0"/>
          <w:numId w:val="10"/>
        </w:numPr>
        <w:tabs>
          <w:tab w:val="num" w:pos="360"/>
        </w:tabs>
        <w:suppressAutoHyphens/>
        <w:spacing w:after="160" w:line="259" w:lineRule="auto"/>
        <w:jc w:val="both"/>
        <w:rPr>
          <w:rFonts w:eastAsiaTheme="minorHAnsi"/>
          <w:snapToGrid/>
          <w:sz w:val="24"/>
          <w:szCs w:val="24"/>
          <w:lang w:eastAsia="en-US"/>
        </w:rPr>
      </w:pPr>
      <w:r>
        <w:rPr>
          <w:rFonts w:eastAsiaTheme="minorHAnsi"/>
          <w:snapToGrid/>
          <w:sz w:val="24"/>
          <w:szCs w:val="24"/>
          <w:lang w:eastAsia="en-US"/>
        </w:rPr>
        <w:t xml:space="preserve">Tanıtım, </w:t>
      </w:r>
      <w:r w:rsidR="008F7E5A" w:rsidRPr="003015C8">
        <w:rPr>
          <w:rFonts w:eastAsiaTheme="minorHAnsi"/>
          <w:snapToGrid/>
          <w:sz w:val="24"/>
          <w:szCs w:val="24"/>
          <w:lang w:eastAsia="en-US"/>
        </w:rPr>
        <w:t>organiza</w:t>
      </w:r>
      <w:r w:rsidR="001F6B9E" w:rsidRPr="003015C8">
        <w:rPr>
          <w:rFonts w:eastAsiaTheme="minorHAnsi"/>
          <w:snapToGrid/>
          <w:sz w:val="24"/>
          <w:szCs w:val="24"/>
          <w:lang w:eastAsia="en-US"/>
        </w:rPr>
        <w:t>syon</w:t>
      </w:r>
      <w:r>
        <w:rPr>
          <w:rFonts w:eastAsiaTheme="minorHAnsi"/>
          <w:snapToGrid/>
          <w:sz w:val="24"/>
          <w:szCs w:val="24"/>
          <w:lang w:eastAsia="en-US"/>
        </w:rPr>
        <w:t>, tercümanlık ve halkla ilişkiler</w:t>
      </w:r>
      <w:r w:rsidR="007C1385">
        <w:rPr>
          <w:rFonts w:eastAsiaTheme="minorHAnsi"/>
          <w:snapToGrid/>
          <w:sz w:val="24"/>
          <w:szCs w:val="24"/>
          <w:lang w:eastAsia="en-US"/>
        </w:rPr>
        <w:t>-danışmanlık</w:t>
      </w:r>
      <w:r w:rsidR="001F6B9E" w:rsidRPr="003015C8">
        <w:rPr>
          <w:rFonts w:eastAsiaTheme="minorHAnsi"/>
          <w:snapToGrid/>
          <w:sz w:val="24"/>
          <w:szCs w:val="24"/>
          <w:lang w:eastAsia="en-US"/>
        </w:rPr>
        <w:t xml:space="preserve"> giderlerine ilişkin olarak</w:t>
      </w:r>
    </w:p>
    <w:p w:rsidR="008F7E5A" w:rsidRDefault="008F7E5A" w:rsidP="0090622A">
      <w:pPr>
        <w:pStyle w:val="ListeParagraf"/>
        <w:numPr>
          <w:ilvl w:val="0"/>
          <w:numId w:val="21"/>
        </w:numPr>
        <w:suppressAutoHyphens/>
        <w:spacing w:after="160" w:line="259" w:lineRule="auto"/>
        <w:ind w:left="1701"/>
        <w:jc w:val="both"/>
        <w:rPr>
          <w:rFonts w:eastAsiaTheme="minorHAnsi"/>
          <w:snapToGrid/>
          <w:sz w:val="24"/>
          <w:szCs w:val="24"/>
          <w:lang w:eastAsia="en-US"/>
        </w:rPr>
      </w:pPr>
      <w:r w:rsidRPr="003015C8">
        <w:rPr>
          <w:rFonts w:eastAsiaTheme="minorHAnsi"/>
          <w:snapToGrid/>
          <w:sz w:val="24"/>
          <w:szCs w:val="24"/>
          <w:lang w:eastAsia="en-US"/>
        </w:rPr>
        <w:t>Ayrıntılı fatura</w:t>
      </w:r>
    </w:p>
    <w:p w:rsidR="00BF5E9F" w:rsidRPr="003015C8" w:rsidRDefault="00BF5E9F" w:rsidP="00BF5E9F">
      <w:pPr>
        <w:pStyle w:val="ListeParagraf"/>
        <w:suppressAutoHyphens/>
        <w:spacing w:after="160" w:line="259" w:lineRule="auto"/>
        <w:ind w:left="1701"/>
        <w:jc w:val="both"/>
        <w:rPr>
          <w:rFonts w:eastAsiaTheme="minorHAnsi"/>
          <w:snapToGrid/>
          <w:sz w:val="24"/>
          <w:szCs w:val="24"/>
          <w:lang w:eastAsia="en-US"/>
        </w:rPr>
      </w:pPr>
    </w:p>
    <w:p w:rsidR="00962EB0" w:rsidRDefault="008F7E5A" w:rsidP="00962EB0">
      <w:pPr>
        <w:pStyle w:val="ListeParagraf"/>
        <w:numPr>
          <w:ilvl w:val="0"/>
          <w:numId w:val="21"/>
        </w:numPr>
        <w:suppressAutoHyphens/>
        <w:spacing w:after="160" w:line="259" w:lineRule="auto"/>
        <w:ind w:left="1701"/>
        <w:jc w:val="both"/>
        <w:rPr>
          <w:rFonts w:eastAsiaTheme="minorHAnsi"/>
          <w:snapToGrid/>
          <w:sz w:val="24"/>
          <w:szCs w:val="24"/>
          <w:lang w:eastAsia="en-US"/>
        </w:rPr>
      </w:pPr>
      <w:r w:rsidRPr="003015C8">
        <w:rPr>
          <w:rFonts w:eastAsiaTheme="minorHAnsi"/>
          <w:snapToGrid/>
          <w:sz w:val="24"/>
          <w:szCs w:val="24"/>
          <w:lang w:eastAsia="en-US"/>
        </w:rPr>
        <w:t>Banka onaylı ödeme belgesi</w:t>
      </w:r>
    </w:p>
    <w:p w:rsidR="00962EB0" w:rsidRPr="00962EB0" w:rsidRDefault="00962EB0" w:rsidP="00962EB0">
      <w:pPr>
        <w:pStyle w:val="ListeParagraf"/>
        <w:rPr>
          <w:rFonts w:eastAsiaTheme="minorHAnsi"/>
          <w:snapToGrid/>
          <w:sz w:val="24"/>
          <w:szCs w:val="24"/>
          <w:lang w:eastAsia="en-US"/>
        </w:rPr>
      </w:pPr>
    </w:p>
    <w:p w:rsidR="00EA1FAE" w:rsidRPr="00962EB0" w:rsidRDefault="003015C8" w:rsidP="00962EB0">
      <w:pPr>
        <w:pStyle w:val="ListeParagraf"/>
        <w:numPr>
          <w:ilvl w:val="0"/>
          <w:numId w:val="21"/>
        </w:numPr>
        <w:suppressAutoHyphens/>
        <w:spacing w:after="160" w:line="259" w:lineRule="auto"/>
        <w:ind w:left="1701"/>
        <w:jc w:val="both"/>
        <w:rPr>
          <w:rFonts w:eastAsiaTheme="minorHAnsi"/>
          <w:snapToGrid/>
          <w:sz w:val="24"/>
          <w:szCs w:val="24"/>
          <w:lang w:eastAsia="en-US"/>
        </w:rPr>
      </w:pPr>
      <w:r w:rsidRPr="00962EB0">
        <w:rPr>
          <w:rFonts w:eastAsiaTheme="minorHAnsi"/>
          <w:snapToGrid/>
          <w:sz w:val="24"/>
          <w:szCs w:val="24"/>
          <w:lang w:eastAsia="en-US"/>
        </w:rPr>
        <w:t>S</w:t>
      </w:r>
      <w:r w:rsidR="00EA1FAE" w:rsidRPr="00962EB0">
        <w:rPr>
          <w:rFonts w:eastAsiaTheme="minorHAnsi"/>
          <w:snapToGrid/>
          <w:sz w:val="24"/>
          <w:szCs w:val="24"/>
          <w:lang w:eastAsia="en-US"/>
        </w:rPr>
        <w:t xml:space="preserve">özleşme </w:t>
      </w:r>
      <w:r w:rsidR="00C26560" w:rsidRPr="00962EB0">
        <w:rPr>
          <w:rFonts w:eastAsiaTheme="minorHAnsi"/>
          <w:snapToGrid/>
          <w:sz w:val="24"/>
          <w:szCs w:val="24"/>
          <w:lang w:eastAsia="en-US"/>
        </w:rPr>
        <w:t>(Tanıtım/Eğitim faaliyeti kapsamındaki faturalarda faaliyetin türü, içeriği, bedeli, tarihi gibi hususlarda yeterli bilgi olması halinde ayrıca sözleşme aranmaz.)</w:t>
      </w:r>
    </w:p>
    <w:p w:rsidR="007C1385" w:rsidRPr="007C1385" w:rsidRDefault="00300A15" w:rsidP="00300A15">
      <w:pPr>
        <w:numPr>
          <w:ilvl w:val="0"/>
          <w:numId w:val="10"/>
        </w:numPr>
        <w:suppressAutoHyphens/>
        <w:spacing w:after="160" w:line="259" w:lineRule="auto"/>
        <w:jc w:val="both"/>
        <w:rPr>
          <w:sz w:val="24"/>
          <w:szCs w:val="24"/>
        </w:rPr>
      </w:pPr>
      <w:r w:rsidRPr="00300A15">
        <w:rPr>
          <w:rFonts w:eastAsiaTheme="minorHAnsi"/>
          <w:snapToGrid/>
          <w:sz w:val="24"/>
          <w:szCs w:val="24"/>
          <w:lang w:eastAsia="en-US"/>
        </w:rPr>
        <w:t>Tanıtım malzemesi görseli (Niteliği itibarıyla KEP ile sunulamayacak mahiyette olan tanıtım malzemesi örnekleri (video kaydı, CD vb.)  öncesinde KEP ile yapılan başvuruyla ilişkilendirilmek şartıyla doğrudan veya posta ile incelemeci kuruluşa dilekçe ekinde gönderilebilir.)</w:t>
      </w:r>
    </w:p>
    <w:p w:rsidR="007C1385" w:rsidRDefault="00300A15" w:rsidP="00300A15">
      <w:pPr>
        <w:numPr>
          <w:ilvl w:val="0"/>
          <w:numId w:val="10"/>
        </w:numPr>
        <w:suppressAutoHyphens/>
        <w:spacing w:after="160" w:line="259" w:lineRule="auto"/>
        <w:jc w:val="both"/>
        <w:rPr>
          <w:sz w:val="24"/>
          <w:szCs w:val="24"/>
        </w:rPr>
      </w:pPr>
      <w:r>
        <w:rPr>
          <w:sz w:val="24"/>
          <w:szCs w:val="24"/>
        </w:rPr>
        <w:t xml:space="preserve"> </w:t>
      </w:r>
      <w:r w:rsidRPr="00300A15">
        <w:rPr>
          <w:sz w:val="24"/>
          <w:szCs w:val="24"/>
        </w:rPr>
        <w:t>Tanıtım / Eğitim etkinliğine ilişkin bilgi sahibi olunabilecek uzunlukta video kaydı (KEP ile yapılan başvuruyla ilişkilendirilmek şartıyla doğrudan veya posta ile incelemeci kuruluşa dilekçe ekinde gönderilebilir.)</w:t>
      </w:r>
    </w:p>
    <w:p w:rsidR="00AC6CAF" w:rsidRDefault="00AC6CAF" w:rsidP="00AC6CAF">
      <w:pPr>
        <w:pStyle w:val="ListeParagraf"/>
        <w:numPr>
          <w:ilvl w:val="0"/>
          <w:numId w:val="10"/>
        </w:numPr>
        <w:suppressAutoHyphens/>
        <w:spacing w:after="160" w:line="259" w:lineRule="auto"/>
        <w:jc w:val="both"/>
        <w:rPr>
          <w:sz w:val="24"/>
          <w:szCs w:val="24"/>
        </w:rPr>
      </w:pPr>
      <w:r w:rsidRPr="00AC6CAF">
        <w:rPr>
          <w:sz w:val="24"/>
          <w:szCs w:val="24"/>
        </w:rPr>
        <w:t xml:space="preserve">Etkinliğin </w:t>
      </w:r>
      <w:proofErr w:type="gramStart"/>
      <w:r w:rsidRPr="00AC6CAF">
        <w:rPr>
          <w:sz w:val="24"/>
          <w:szCs w:val="24"/>
        </w:rPr>
        <w:t>işbirliği</w:t>
      </w:r>
      <w:proofErr w:type="gramEnd"/>
      <w:r w:rsidRPr="00AC6CAF">
        <w:rPr>
          <w:sz w:val="24"/>
          <w:szCs w:val="24"/>
        </w:rPr>
        <w:t xml:space="preserve"> kuruluşu tarafından düzenlenmesi durumunda, etkinliğe katılan işbirliği kuruluşu temsilcisinin işbirliği kuruluşuyla yönetim/üyelik ilişkisini kanıtlayan belge veya temsilcinin işbirliği kuruluşu çalışanı olması halinde etkinliğin yapıldığı aya ait SGK bildirgesi </w:t>
      </w:r>
    </w:p>
    <w:p w:rsidR="00B40899" w:rsidRDefault="00B40899" w:rsidP="00B40899">
      <w:pPr>
        <w:pStyle w:val="CharChar"/>
        <w:numPr>
          <w:ilvl w:val="0"/>
          <w:numId w:val="10"/>
        </w:numPr>
        <w:spacing w:after="0" w:line="240" w:lineRule="auto"/>
        <w:jc w:val="both"/>
        <w:rPr>
          <w:rFonts w:ascii="Times New Roman" w:hAnsi="Times New Roman"/>
          <w:sz w:val="24"/>
          <w:szCs w:val="24"/>
          <w:lang w:val="tr-TR"/>
        </w:rPr>
      </w:pPr>
      <w:r>
        <w:rPr>
          <w:rFonts w:ascii="Times New Roman" w:hAnsi="Times New Roman"/>
          <w:sz w:val="24"/>
          <w:szCs w:val="24"/>
          <w:lang w:val="tr-TR"/>
        </w:rPr>
        <w:t>İşbirliği kuruluşları tarafından düzenlenen yurt içi tanıtım programları kapsamında tanıtılan/</w:t>
      </w:r>
      <w:r w:rsidR="00D6079B">
        <w:rPr>
          <w:rFonts w:ascii="Times New Roman" w:hAnsi="Times New Roman"/>
          <w:sz w:val="24"/>
          <w:szCs w:val="24"/>
          <w:lang w:val="tr-TR"/>
        </w:rPr>
        <w:t xml:space="preserve">tesisine </w:t>
      </w:r>
      <w:r>
        <w:rPr>
          <w:rFonts w:ascii="Times New Roman" w:hAnsi="Times New Roman"/>
          <w:sz w:val="24"/>
          <w:szCs w:val="24"/>
          <w:lang w:val="tr-TR"/>
        </w:rPr>
        <w:t xml:space="preserve">ziyaret düzenlenen </w:t>
      </w:r>
      <w:r w:rsidR="009528EB">
        <w:rPr>
          <w:rFonts w:ascii="Times New Roman" w:hAnsi="Times New Roman"/>
          <w:sz w:val="24"/>
          <w:szCs w:val="24"/>
          <w:lang w:val="tr-TR"/>
        </w:rPr>
        <w:t>yararlanıcıların</w:t>
      </w:r>
      <w:r>
        <w:rPr>
          <w:rFonts w:ascii="Times New Roman" w:hAnsi="Times New Roman"/>
          <w:sz w:val="24"/>
          <w:szCs w:val="24"/>
          <w:lang w:val="tr-TR"/>
        </w:rPr>
        <w:t xml:space="preserve"> </w:t>
      </w:r>
      <w:proofErr w:type="spellStart"/>
      <w:r w:rsidR="00E1474B">
        <w:rPr>
          <w:rFonts w:ascii="Times New Roman" w:hAnsi="Times New Roman"/>
          <w:sz w:val="24"/>
          <w:szCs w:val="24"/>
        </w:rPr>
        <w:t>Hizmet</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İhracatçıları</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Birliği</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üyeliğine</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ilişkin</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belge</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kamu</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sektörü</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sağlık</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kuruluşu</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ve</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üniversite</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sağlık</w:t>
      </w:r>
      <w:proofErr w:type="spellEnd"/>
      <w:r w:rsidR="00E1474B">
        <w:rPr>
          <w:rFonts w:ascii="Times New Roman" w:hAnsi="Times New Roman"/>
          <w:sz w:val="24"/>
          <w:szCs w:val="24"/>
        </w:rPr>
        <w:t>/</w:t>
      </w:r>
      <w:proofErr w:type="spellStart"/>
      <w:r w:rsidR="00E1474B">
        <w:rPr>
          <w:rFonts w:ascii="Times New Roman" w:hAnsi="Times New Roman"/>
          <w:sz w:val="24"/>
          <w:szCs w:val="24"/>
        </w:rPr>
        <w:t>bakım</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kuruluşları</w:t>
      </w:r>
      <w:proofErr w:type="spellEnd"/>
      <w:r w:rsidR="00E1474B">
        <w:rPr>
          <w:rFonts w:ascii="Times New Roman" w:hAnsi="Times New Roman"/>
          <w:sz w:val="24"/>
          <w:szCs w:val="24"/>
        </w:rPr>
        <w:t xml:space="preserve"> </w:t>
      </w:r>
      <w:proofErr w:type="spellStart"/>
      <w:r w:rsidR="00E1474B">
        <w:rPr>
          <w:rFonts w:ascii="Times New Roman" w:hAnsi="Times New Roman"/>
          <w:sz w:val="24"/>
          <w:szCs w:val="24"/>
        </w:rPr>
        <w:t>hariç</w:t>
      </w:r>
      <w:proofErr w:type="spellEnd"/>
      <w:r w:rsidR="00E1474B">
        <w:rPr>
          <w:rFonts w:ascii="Times New Roman" w:hAnsi="Times New Roman"/>
          <w:sz w:val="24"/>
          <w:szCs w:val="24"/>
        </w:rPr>
        <w:t>)</w:t>
      </w:r>
    </w:p>
    <w:p w:rsidR="00B40899" w:rsidRPr="00B40899" w:rsidRDefault="00B40899" w:rsidP="00B40899">
      <w:pPr>
        <w:pStyle w:val="CharChar"/>
        <w:spacing w:after="0" w:line="240" w:lineRule="auto"/>
        <w:ind w:left="1068"/>
        <w:jc w:val="both"/>
        <w:rPr>
          <w:rFonts w:ascii="Times New Roman" w:hAnsi="Times New Roman"/>
          <w:sz w:val="24"/>
          <w:szCs w:val="24"/>
          <w:lang w:val="tr-TR"/>
        </w:rPr>
      </w:pPr>
    </w:p>
    <w:p w:rsidR="008F7E5A" w:rsidRDefault="00300A15" w:rsidP="000F632A">
      <w:pPr>
        <w:numPr>
          <w:ilvl w:val="0"/>
          <w:numId w:val="10"/>
        </w:numPr>
        <w:suppressAutoHyphens/>
        <w:spacing w:after="160" w:line="259" w:lineRule="auto"/>
        <w:jc w:val="both"/>
        <w:rPr>
          <w:rFonts w:eastAsiaTheme="minorHAnsi"/>
          <w:snapToGrid/>
          <w:sz w:val="24"/>
          <w:szCs w:val="24"/>
          <w:lang w:eastAsia="en-US"/>
        </w:rPr>
      </w:pPr>
      <w:r>
        <w:rPr>
          <w:rFonts w:eastAsiaTheme="minorHAnsi"/>
          <w:snapToGrid/>
          <w:sz w:val="24"/>
          <w:szCs w:val="24"/>
          <w:lang w:eastAsia="en-US"/>
        </w:rPr>
        <w:t xml:space="preserve"> </w:t>
      </w:r>
      <w:r w:rsidR="000F632A">
        <w:rPr>
          <w:rFonts w:eastAsiaTheme="minorHAnsi"/>
          <w:snapToGrid/>
          <w:sz w:val="24"/>
          <w:szCs w:val="24"/>
          <w:lang w:eastAsia="en-US"/>
        </w:rPr>
        <w:t>İncelemeci kuruluş</w:t>
      </w:r>
      <w:r w:rsidR="000F632A" w:rsidRPr="000F632A">
        <w:rPr>
          <w:rFonts w:eastAsiaTheme="minorHAnsi"/>
          <w:snapToGrid/>
          <w:sz w:val="24"/>
          <w:szCs w:val="24"/>
          <w:lang w:eastAsia="en-US"/>
        </w:rPr>
        <w:t xml:space="preserve"> </w:t>
      </w:r>
      <w:r w:rsidR="008F7E5A" w:rsidRPr="003015C8">
        <w:rPr>
          <w:rFonts w:eastAsiaTheme="minorHAnsi"/>
          <w:snapToGrid/>
          <w:sz w:val="24"/>
          <w:szCs w:val="24"/>
          <w:lang w:eastAsia="en-US"/>
        </w:rPr>
        <w:t>tarafından talep edilebilecek diğer bilgi ve belgeler</w:t>
      </w:r>
    </w:p>
    <w:p w:rsidR="00460CA4" w:rsidRDefault="00460CA4" w:rsidP="00460CA4">
      <w:pPr>
        <w:pStyle w:val="ListeParagraf"/>
        <w:rPr>
          <w:rFonts w:eastAsiaTheme="minorHAnsi"/>
          <w:snapToGrid/>
          <w:sz w:val="24"/>
          <w:szCs w:val="24"/>
          <w:lang w:eastAsia="en-US"/>
        </w:rPr>
      </w:pPr>
    </w:p>
    <w:p w:rsidR="00460CA4" w:rsidRDefault="00460CA4" w:rsidP="00460CA4">
      <w:pPr>
        <w:suppressAutoHyphens/>
        <w:spacing w:after="160" w:line="259" w:lineRule="auto"/>
        <w:jc w:val="both"/>
        <w:rPr>
          <w:rFonts w:eastAsiaTheme="minorHAnsi"/>
          <w:snapToGrid/>
          <w:sz w:val="24"/>
          <w:szCs w:val="24"/>
          <w:lang w:eastAsia="en-US"/>
        </w:rPr>
      </w:pPr>
    </w:p>
    <w:p w:rsidR="00460CA4" w:rsidRPr="000E4DA4" w:rsidRDefault="00460CA4" w:rsidP="00460CA4">
      <w:pPr>
        <w:spacing w:after="120"/>
        <w:ind w:firstLine="360"/>
        <w:jc w:val="center"/>
        <w:rPr>
          <w:b/>
          <w:sz w:val="24"/>
          <w:szCs w:val="24"/>
        </w:rPr>
      </w:pPr>
      <w:r w:rsidRPr="000E4DA4">
        <w:rPr>
          <w:b/>
          <w:sz w:val="24"/>
          <w:szCs w:val="24"/>
        </w:rPr>
        <w:t>DİKKAT EDİLECEK HUSUSLAR</w:t>
      </w:r>
    </w:p>
    <w:p w:rsidR="00460CA4" w:rsidRPr="000E4DA4" w:rsidRDefault="00460CA4" w:rsidP="00460CA4">
      <w:pPr>
        <w:spacing w:after="120"/>
        <w:ind w:firstLine="360"/>
        <w:jc w:val="center"/>
        <w:rPr>
          <w:b/>
          <w:sz w:val="24"/>
          <w:szCs w:val="24"/>
        </w:rPr>
      </w:pPr>
    </w:p>
    <w:p w:rsidR="00460CA4" w:rsidRPr="000E4DA4" w:rsidRDefault="00460CA4" w:rsidP="00460CA4">
      <w:pPr>
        <w:pStyle w:val="ListeParagraf"/>
        <w:numPr>
          <w:ilvl w:val="0"/>
          <w:numId w:val="31"/>
        </w:numPr>
        <w:spacing w:after="160" w:line="259" w:lineRule="auto"/>
        <w:jc w:val="both"/>
        <w:rPr>
          <w:sz w:val="24"/>
          <w:szCs w:val="24"/>
        </w:rPr>
      </w:pPr>
      <w:r>
        <w:rPr>
          <w:sz w:val="24"/>
          <w:szCs w:val="24"/>
        </w:rPr>
        <w:t xml:space="preserve">Yurt içi tanıtımın sağlık turizmi aracı kuruluşu tarafından düzenlenmesi durumunda anlaşmalı olunan en az 3 (üç) sağlık kuruluşundan toplamda en az </w:t>
      </w:r>
      <w:r w:rsidR="005E0242">
        <w:rPr>
          <w:sz w:val="24"/>
          <w:szCs w:val="24"/>
        </w:rPr>
        <w:t>3</w:t>
      </w:r>
      <w:r w:rsidR="00A9373C">
        <w:rPr>
          <w:sz w:val="24"/>
          <w:szCs w:val="24"/>
        </w:rPr>
        <w:t xml:space="preserve"> (üç)</w:t>
      </w:r>
      <w:r>
        <w:rPr>
          <w:sz w:val="24"/>
          <w:szCs w:val="24"/>
        </w:rPr>
        <w:t xml:space="preserve"> farklı tesiste yerinde tanıtım yapılması gerekir</w:t>
      </w:r>
    </w:p>
    <w:p w:rsidR="00460CA4" w:rsidRPr="003015C8" w:rsidRDefault="00460CA4" w:rsidP="00460CA4">
      <w:pPr>
        <w:suppressAutoHyphens/>
        <w:spacing w:after="160" w:line="259" w:lineRule="auto"/>
        <w:jc w:val="both"/>
        <w:rPr>
          <w:rFonts w:eastAsiaTheme="minorHAnsi"/>
          <w:snapToGrid/>
          <w:sz w:val="24"/>
          <w:szCs w:val="24"/>
          <w:lang w:eastAsia="en-US"/>
        </w:rPr>
      </w:pPr>
    </w:p>
    <w:p w:rsidR="008F7E5A" w:rsidRDefault="008F7E5A" w:rsidP="008F7E5A">
      <w:pPr>
        <w:spacing w:after="120" w:line="360" w:lineRule="auto"/>
        <w:ind w:left="708"/>
        <w:jc w:val="both"/>
        <w:rPr>
          <w:rFonts w:eastAsia="Arial Unicode MS"/>
          <w:b/>
          <w:snapToGrid/>
          <w:sz w:val="24"/>
          <w:szCs w:val="24"/>
          <w:lang w:eastAsia="en-US"/>
        </w:rPr>
      </w:pPr>
    </w:p>
    <w:p w:rsidR="007E1EE7" w:rsidRDefault="007E1EE7" w:rsidP="008F7E5A">
      <w:pPr>
        <w:spacing w:after="120" w:line="360" w:lineRule="auto"/>
        <w:ind w:left="708"/>
        <w:jc w:val="both"/>
        <w:rPr>
          <w:rFonts w:eastAsia="Arial Unicode MS"/>
          <w:b/>
          <w:snapToGrid/>
          <w:sz w:val="24"/>
          <w:szCs w:val="24"/>
          <w:lang w:eastAsia="en-US"/>
        </w:rPr>
      </w:pPr>
    </w:p>
    <w:p w:rsidR="007E1EE7" w:rsidRPr="003015C8" w:rsidRDefault="007E1EE7" w:rsidP="008F7E5A">
      <w:pPr>
        <w:spacing w:after="120" w:line="360" w:lineRule="auto"/>
        <w:ind w:left="708"/>
        <w:jc w:val="both"/>
        <w:rPr>
          <w:rFonts w:eastAsia="Arial Unicode MS"/>
          <w:b/>
          <w:snapToGrid/>
          <w:sz w:val="24"/>
          <w:szCs w:val="24"/>
          <w:lang w:eastAsia="en-US"/>
        </w:rPr>
      </w:pPr>
    </w:p>
    <w:p w:rsidR="008F7E5A" w:rsidRPr="00234405" w:rsidRDefault="008F7E5A" w:rsidP="00234405">
      <w:pPr>
        <w:autoSpaceDE w:val="0"/>
        <w:autoSpaceDN w:val="0"/>
        <w:adjustRightInd w:val="0"/>
        <w:spacing w:line="360" w:lineRule="auto"/>
        <w:jc w:val="both"/>
        <w:rPr>
          <w:rFonts w:eastAsia="Arial Unicode MS"/>
          <w:snapToGrid/>
          <w:sz w:val="24"/>
          <w:szCs w:val="24"/>
          <w:lang w:eastAsia="en-US"/>
        </w:rPr>
      </w:pPr>
    </w:p>
    <w:sectPr w:rsidR="008F7E5A" w:rsidRPr="00234405" w:rsidSect="009011F1">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3E0"/>
    <w:multiLevelType w:val="hybridMultilevel"/>
    <w:tmpl w:val="49B2A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DE3557"/>
    <w:multiLevelType w:val="hybridMultilevel"/>
    <w:tmpl w:val="FF6A325C"/>
    <w:lvl w:ilvl="0" w:tplc="F6E4533A">
      <w:start w:val="1"/>
      <w:numFmt w:val="lowerLetter"/>
      <w:lvlText w:val="%1)"/>
      <w:lvlJc w:val="left"/>
      <w:pPr>
        <w:ind w:left="1440" w:hanging="360"/>
      </w:pPr>
      <w:rPr>
        <w:rFonts w:eastAsiaTheme="minorHAnsi" w:hint="default"/>
        <w:sz w:val="2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70A3B19"/>
    <w:multiLevelType w:val="multilevel"/>
    <w:tmpl w:val="D3948A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eastAsia="Arial Unicode MS"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115723"/>
    <w:multiLevelType w:val="hybridMultilevel"/>
    <w:tmpl w:val="27F440AC"/>
    <w:lvl w:ilvl="0" w:tplc="F6E4533A">
      <w:start w:val="1"/>
      <w:numFmt w:val="lowerLetter"/>
      <w:lvlText w:val="%1)"/>
      <w:lvlJc w:val="left"/>
      <w:pPr>
        <w:ind w:left="1440" w:hanging="360"/>
      </w:pPr>
      <w:rPr>
        <w:rFonts w:eastAsiaTheme="minorHAnsi" w:hint="default"/>
        <w:sz w:val="2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E755D0B"/>
    <w:multiLevelType w:val="hybridMultilevel"/>
    <w:tmpl w:val="CDEE9B4E"/>
    <w:lvl w:ilvl="0" w:tplc="041F0017">
      <w:start w:val="1"/>
      <w:numFmt w:val="lowerLetter"/>
      <w:lvlText w:val="%1)"/>
      <w:lvlJc w:val="left"/>
      <w:pPr>
        <w:tabs>
          <w:tab w:val="num" w:pos="1636"/>
        </w:tabs>
        <w:ind w:left="1636" w:hanging="360"/>
      </w:pPr>
    </w:lvl>
    <w:lvl w:ilvl="1" w:tplc="041F0019" w:tentative="1">
      <w:start w:val="1"/>
      <w:numFmt w:val="lowerLetter"/>
      <w:lvlText w:val="%2."/>
      <w:lvlJc w:val="left"/>
      <w:pPr>
        <w:tabs>
          <w:tab w:val="num" w:pos="2356"/>
        </w:tabs>
        <w:ind w:left="2356" w:hanging="360"/>
      </w:pPr>
    </w:lvl>
    <w:lvl w:ilvl="2" w:tplc="041F001B" w:tentative="1">
      <w:start w:val="1"/>
      <w:numFmt w:val="lowerRoman"/>
      <w:lvlText w:val="%3."/>
      <w:lvlJc w:val="right"/>
      <w:pPr>
        <w:tabs>
          <w:tab w:val="num" w:pos="3076"/>
        </w:tabs>
        <w:ind w:left="3076" w:hanging="180"/>
      </w:pPr>
    </w:lvl>
    <w:lvl w:ilvl="3" w:tplc="041F000F" w:tentative="1">
      <w:start w:val="1"/>
      <w:numFmt w:val="decimal"/>
      <w:lvlText w:val="%4."/>
      <w:lvlJc w:val="left"/>
      <w:pPr>
        <w:tabs>
          <w:tab w:val="num" w:pos="3796"/>
        </w:tabs>
        <w:ind w:left="3796" w:hanging="360"/>
      </w:pPr>
    </w:lvl>
    <w:lvl w:ilvl="4" w:tplc="041F0019" w:tentative="1">
      <w:start w:val="1"/>
      <w:numFmt w:val="lowerLetter"/>
      <w:lvlText w:val="%5."/>
      <w:lvlJc w:val="left"/>
      <w:pPr>
        <w:tabs>
          <w:tab w:val="num" w:pos="4516"/>
        </w:tabs>
        <w:ind w:left="4516" w:hanging="360"/>
      </w:pPr>
    </w:lvl>
    <w:lvl w:ilvl="5" w:tplc="041F001B" w:tentative="1">
      <w:start w:val="1"/>
      <w:numFmt w:val="lowerRoman"/>
      <w:lvlText w:val="%6."/>
      <w:lvlJc w:val="right"/>
      <w:pPr>
        <w:tabs>
          <w:tab w:val="num" w:pos="5236"/>
        </w:tabs>
        <w:ind w:left="5236" w:hanging="180"/>
      </w:pPr>
    </w:lvl>
    <w:lvl w:ilvl="6" w:tplc="041F000F" w:tentative="1">
      <w:start w:val="1"/>
      <w:numFmt w:val="decimal"/>
      <w:lvlText w:val="%7."/>
      <w:lvlJc w:val="left"/>
      <w:pPr>
        <w:tabs>
          <w:tab w:val="num" w:pos="5956"/>
        </w:tabs>
        <w:ind w:left="5956" w:hanging="360"/>
      </w:pPr>
    </w:lvl>
    <w:lvl w:ilvl="7" w:tplc="041F0019" w:tentative="1">
      <w:start w:val="1"/>
      <w:numFmt w:val="lowerLetter"/>
      <w:lvlText w:val="%8."/>
      <w:lvlJc w:val="left"/>
      <w:pPr>
        <w:tabs>
          <w:tab w:val="num" w:pos="6676"/>
        </w:tabs>
        <w:ind w:left="6676" w:hanging="360"/>
      </w:pPr>
    </w:lvl>
    <w:lvl w:ilvl="8" w:tplc="041F001B" w:tentative="1">
      <w:start w:val="1"/>
      <w:numFmt w:val="lowerRoman"/>
      <w:lvlText w:val="%9."/>
      <w:lvlJc w:val="right"/>
      <w:pPr>
        <w:tabs>
          <w:tab w:val="num" w:pos="7396"/>
        </w:tabs>
        <w:ind w:left="7396" w:hanging="180"/>
      </w:pPr>
    </w:lvl>
  </w:abstractNum>
  <w:abstractNum w:abstractNumId="5" w15:restartNumberingAfterBreak="0">
    <w:nsid w:val="12881B42"/>
    <w:multiLevelType w:val="hybridMultilevel"/>
    <w:tmpl w:val="C6D20402"/>
    <w:lvl w:ilvl="0" w:tplc="041F001B">
      <w:start w:val="1"/>
      <w:numFmt w:val="lowerRoman"/>
      <w:lvlText w:val="%1."/>
      <w:lvlJc w:val="right"/>
      <w:pPr>
        <w:ind w:left="2508" w:hanging="360"/>
      </w:pPr>
    </w:lvl>
    <w:lvl w:ilvl="1" w:tplc="041F0019" w:tentative="1">
      <w:start w:val="1"/>
      <w:numFmt w:val="lowerLetter"/>
      <w:lvlText w:val="%2."/>
      <w:lvlJc w:val="left"/>
      <w:pPr>
        <w:ind w:left="3228" w:hanging="360"/>
      </w:pPr>
    </w:lvl>
    <w:lvl w:ilvl="2" w:tplc="041F001B" w:tentative="1">
      <w:start w:val="1"/>
      <w:numFmt w:val="lowerRoman"/>
      <w:lvlText w:val="%3."/>
      <w:lvlJc w:val="right"/>
      <w:pPr>
        <w:ind w:left="3948" w:hanging="180"/>
      </w:pPr>
    </w:lvl>
    <w:lvl w:ilvl="3" w:tplc="041F000F" w:tentative="1">
      <w:start w:val="1"/>
      <w:numFmt w:val="decimal"/>
      <w:lvlText w:val="%4."/>
      <w:lvlJc w:val="left"/>
      <w:pPr>
        <w:ind w:left="4668" w:hanging="360"/>
      </w:pPr>
    </w:lvl>
    <w:lvl w:ilvl="4" w:tplc="041F0019" w:tentative="1">
      <w:start w:val="1"/>
      <w:numFmt w:val="lowerLetter"/>
      <w:lvlText w:val="%5."/>
      <w:lvlJc w:val="left"/>
      <w:pPr>
        <w:ind w:left="5388" w:hanging="360"/>
      </w:pPr>
    </w:lvl>
    <w:lvl w:ilvl="5" w:tplc="041F001B" w:tentative="1">
      <w:start w:val="1"/>
      <w:numFmt w:val="lowerRoman"/>
      <w:lvlText w:val="%6."/>
      <w:lvlJc w:val="right"/>
      <w:pPr>
        <w:ind w:left="6108" w:hanging="180"/>
      </w:pPr>
    </w:lvl>
    <w:lvl w:ilvl="6" w:tplc="041F000F" w:tentative="1">
      <w:start w:val="1"/>
      <w:numFmt w:val="decimal"/>
      <w:lvlText w:val="%7."/>
      <w:lvlJc w:val="left"/>
      <w:pPr>
        <w:ind w:left="6828" w:hanging="360"/>
      </w:pPr>
    </w:lvl>
    <w:lvl w:ilvl="7" w:tplc="041F0019" w:tentative="1">
      <w:start w:val="1"/>
      <w:numFmt w:val="lowerLetter"/>
      <w:lvlText w:val="%8."/>
      <w:lvlJc w:val="left"/>
      <w:pPr>
        <w:ind w:left="7548" w:hanging="360"/>
      </w:pPr>
    </w:lvl>
    <w:lvl w:ilvl="8" w:tplc="041F001B" w:tentative="1">
      <w:start w:val="1"/>
      <w:numFmt w:val="lowerRoman"/>
      <w:lvlText w:val="%9."/>
      <w:lvlJc w:val="right"/>
      <w:pPr>
        <w:ind w:left="8268" w:hanging="180"/>
      </w:pPr>
    </w:lvl>
  </w:abstractNum>
  <w:abstractNum w:abstractNumId="6" w15:restartNumberingAfterBreak="0">
    <w:nsid w:val="144C529E"/>
    <w:multiLevelType w:val="hybridMultilevel"/>
    <w:tmpl w:val="9692FD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36A84"/>
    <w:multiLevelType w:val="hybridMultilevel"/>
    <w:tmpl w:val="4886A8E6"/>
    <w:lvl w:ilvl="0" w:tplc="EFE6FA18">
      <w:start w:val="1"/>
      <w:numFmt w:val="decimal"/>
      <w:lvlText w:val="%1."/>
      <w:lvlJc w:val="left"/>
      <w:pPr>
        <w:ind w:left="1068" w:hanging="360"/>
      </w:pPr>
      <w:rPr>
        <w:rFonts w:hint="default"/>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F9B3BB1"/>
    <w:multiLevelType w:val="hybridMultilevel"/>
    <w:tmpl w:val="6EB453F2"/>
    <w:lvl w:ilvl="0" w:tplc="041F0013">
      <w:start w:val="1"/>
      <w:numFmt w:val="upperRoman"/>
      <w:lvlText w:val="%1."/>
      <w:lvlJc w:val="right"/>
      <w:pPr>
        <w:ind w:left="2508" w:hanging="360"/>
      </w:pPr>
    </w:lvl>
    <w:lvl w:ilvl="1" w:tplc="041F0019" w:tentative="1">
      <w:start w:val="1"/>
      <w:numFmt w:val="lowerLetter"/>
      <w:lvlText w:val="%2."/>
      <w:lvlJc w:val="left"/>
      <w:pPr>
        <w:ind w:left="3228" w:hanging="360"/>
      </w:pPr>
    </w:lvl>
    <w:lvl w:ilvl="2" w:tplc="041F001B" w:tentative="1">
      <w:start w:val="1"/>
      <w:numFmt w:val="lowerRoman"/>
      <w:lvlText w:val="%3."/>
      <w:lvlJc w:val="right"/>
      <w:pPr>
        <w:ind w:left="3948" w:hanging="180"/>
      </w:pPr>
    </w:lvl>
    <w:lvl w:ilvl="3" w:tplc="041F000F" w:tentative="1">
      <w:start w:val="1"/>
      <w:numFmt w:val="decimal"/>
      <w:lvlText w:val="%4."/>
      <w:lvlJc w:val="left"/>
      <w:pPr>
        <w:ind w:left="4668" w:hanging="360"/>
      </w:pPr>
    </w:lvl>
    <w:lvl w:ilvl="4" w:tplc="041F0019" w:tentative="1">
      <w:start w:val="1"/>
      <w:numFmt w:val="lowerLetter"/>
      <w:lvlText w:val="%5."/>
      <w:lvlJc w:val="left"/>
      <w:pPr>
        <w:ind w:left="5388" w:hanging="360"/>
      </w:pPr>
    </w:lvl>
    <w:lvl w:ilvl="5" w:tplc="041F001B" w:tentative="1">
      <w:start w:val="1"/>
      <w:numFmt w:val="lowerRoman"/>
      <w:lvlText w:val="%6."/>
      <w:lvlJc w:val="right"/>
      <w:pPr>
        <w:ind w:left="6108" w:hanging="180"/>
      </w:pPr>
    </w:lvl>
    <w:lvl w:ilvl="6" w:tplc="041F000F" w:tentative="1">
      <w:start w:val="1"/>
      <w:numFmt w:val="decimal"/>
      <w:lvlText w:val="%7."/>
      <w:lvlJc w:val="left"/>
      <w:pPr>
        <w:ind w:left="6828" w:hanging="360"/>
      </w:pPr>
    </w:lvl>
    <w:lvl w:ilvl="7" w:tplc="041F0019" w:tentative="1">
      <w:start w:val="1"/>
      <w:numFmt w:val="lowerLetter"/>
      <w:lvlText w:val="%8."/>
      <w:lvlJc w:val="left"/>
      <w:pPr>
        <w:ind w:left="7548" w:hanging="360"/>
      </w:pPr>
    </w:lvl>
    <w:lvl w:ilvl="8" w:tplc="041F001B" w:tentative="1">
      <w:start w:val="1"/>
      <w:numFmt w:val="lowerRoman"/>
      <w:lvlText w:val="%9."/>
      <w:lvlJc w:val="right"/>
      <w:pPr>
        <w:ind w:left="8268" w:hanging="180"/>
      </w:pPr>
    </w:lvl>
  </w:abstractNum>
  <w:abstractNum w:abstractNumId="9" w15:restartNumberingAfterBreak="0">
    <w:nsid w:val="24102D9F"/>
    <w:multiLevelType w:val="multilevel"/>
    <w:tmpl w:val="D3948A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eastAsia="Arial Unicode MS"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98189B"/>
    <w:multiLevelType w:val="hybridMultilevel"/>
    <w:tmpl w:val="0AF00B98"/>
    <w:lvl w:ilvl="0" w:tplc="0486FFA2">
      <w:start w:val="1"/>
      <w:numFmt w:val="lowerLetter"/>
      <w:lvlText w:val="%1)"/>
      <w:lvlJc w:val="left"/>
      <w:pPr>
        <w:tabs>
          <w:tab w:val="num" w:pos="720"/>
        </w:tabs>
        <w:ind w:left="720" w:hanging="360"/>
      </w:pPr>
      <w:rPr>
        <w:rFonts w:hint="default"/>
        <w:color w:val="auto"/>
      </w:rPr>
    </w:lvl>
    <w:lvl w:ilvl="1" w:tplc="6B60DE5E">
      <w:start w:val="1"/>
      <w:numFmt w:val="decimal"/>
      <w:lvlText w:val="%2-"/>
      <w:lvlJc w:val="left"/>
      <w:pPr>
        <w:tabs>
          <w:tab w:val="num" w:pos="1590"/>
        </w:tabs>
        <w:ind w:left="1590" w:hanging="510"/>
      </w:pPr>
      <w:rPr>
        <w:rFonts w:hint="default"/>
      </w:rPr>
    </w:lvl>
    <w:lvl w:ilvl="2" w:tplc="3FE47FB8">
      <w:start w:val="1"/>
      <w:numFmt w:val="decimal"/>
      <w:lvlText w:val="%3)"/>
      <w:lvlJc w:val="left"/>
      <w:pPr>
        <w:tabs>
          <w:tab w:val="num" w:pos="360"/>
        </w:tabs>
        <w:ind w:left="360" w:hanging="360"/>
      </w:pPr>
      <w:rPr>
        <w:rFonts w:hint="default"/>
        <w:color w:val="00000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90668E0"/>
    <w:multiLevelType w:val="hybridMultilevel"/>
    <w:tmpl w:val="393E8D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B45A94"/>
    <w:multiLevelType w:val="multilevel"/>
    <w:tmpl w:val="D3948A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eastAsia="Arial Unicode MS"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480615"/>
    <w:multiLevelType w:val="hybridMultilevel"/>
    <w:tmpl w:val="F95284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95F75FF"/>
    <w:multiLevelType w:val="hybridMultilevel"/>
    <w:tmpl w:val="00EE2AA4"/>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DB778C"/>
    <w:multiLevelType w:val="hybridMultilevel"/>
    <w:tmpl w:val="7B305060"/>
    <w:lvl w:ilvl="0" w:tplc="07A8230A">
      <w:start w:val="1"/>
      <w:numFmt w:val="decimal"/>
      <w:lvlText w:val="%1."/>
      <w:lvlJc w:val="left"/>
      <w:pPr>
        <w:tabs>
          <w:tab w:val="num" w:pos="360"/>
        </w:tabs>
        <w:ind w:left="360" w:hanging="360"/>
      </w:pPr>
      <w:rPr>
        <w:b/>
        <w:color w:val="auto"/>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51613236"/>
    <w:multiLevelType w:val="multilevel"/>
    <w:tmpl w:val="D3948A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eastAsia="Arial Unicode MS"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36712F"/>
    <w:multiLevelType w:val="hybridMultilevel"/>
    <w:tmpl w:val="CFD24278"/>
    <w:lvl w:ilvl="0" w:tplc="707822BE">
      <w:start w:val="1"/>
      <w:numFmt w:val="lowerLetter"/>
      <w:lvlText w:val="%1)"/>
      <w:lvlJc w:val="left"/>
      <w:pPr>
        <w:tabs>
          <w:tab w:val="num" w:pos="720"/>
        </w:tabs>
        <w:ind w:left="720" w:hanging="360"/>
      </w:pPr>
      <w:rPr>
        <w:rFonts w:ascii="Times New Roman" w:eastAsiaTheme="minorHAnsi" w:hAnsi="Times New Roman" w:cs="Times New Roman"/>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546A26C8"/>
    <w:multiLevelType w:val="multilevel"/>
    <w:tmpl w:val="D3948A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eastAsia="Arial Unicode MS"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5584627"/>
    <w:multiLevelType w:val="hybridMultilevel"/>
    <w:tmpl w:val="BCCA108C"/>
    <w:lvl w:ilvl="0" w:tplc="5EEACA7C">
      <w:start w:val="1"/>
      <w:numFmt w:val="decimal"/>
      <w:lvlText w:val="%1."/>
      <w:lvlJc w:val="left"/>
      <w:pPr>
        <w:tabs>
          <w:tab w:val="num" w:pos="360"/>
        </w:tabs>
        <w:ind w:left="360" w:hanging="360"/>
      </w:pPr>
      <w:rPr>
        <w:b/>
        <w:i w:val="0"/>
        <w:color w:val="auto"/>
      </w:rPr>
    </w:lvl>
    <w:lvl w:ilvl="1" w:tplc="0A6AF57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ED30BC0"/>
    <w:multiLevelType w:val="hybridMultilevel"/>
    <w:tmpl w:val="0EC888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CE5005"/>
    <w:multiLevelType w:val="hybridMultilevel"/>
    <w:tmpl w:val="3BFA3614"/>
    <w:lvl w:ilvl="0" w:tplc="F6E4533A">
      <w:start w:val="1"/>
      <w:numFmt w:val="lowerLetter"/>
      <w:lvlText w:val="%1)"/>
      <w:lvlJc w:val="left"/>
      <w:pPr>
        <w:ind w:left="1440" w:hanging="360"/>
      </w:pPr>
      <w:rPr>
        <w:rFonts w:eastAsiaTheme="minorHAnsi" w:hint="default"/>
        <w:sz w:val="2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339571C"/>
    <w:multiLevelType w:val="multilevel"/>
    <w:tmpl w:val="D3948A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eastAsia="Arial Unicode MS"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410FCE"/>
    <w:multiLevelType w:val="hybridMultilevel"/>
    <w:tmpl w:val="41BAD112"/>
    <w:lvl w:ilvl="0" w:tplc="ACEA0CB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6412546B"/>
    <w:multiLevelType w:val="hybridMultilevel"/>
    <w:tmpl w:val="E11A31AE"/>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45B4FCC"/>
    <w:multiLevelType w:val="hybridMultilevel"/>
    <w:tmpl w:val="DD4E743E"/>
    <w:lvl w:ilvl="0" w:tplc="041F0017">
      <w:start w:val="1"/>
      <w:numFmt w:val="lowerLetter"/>
      <w:lvlText w:val="%1)"/>
      <w:lvlJc w:val="left"/>
      <w:pPr>
        <w:tabs>
          <w:tab w:val="num" w:pos="1636"/>
        </w:tabs>
        <w:ind w:left="1636" w:hanging="360"/>
      </w:pPr>
      <w:rPr>
        <w:rFonts w:hint="default"/>
        <w:color w:val="auto"/>
      </w:rPr>
    </w:lvl>
    <w:lvl w:ilvl="1" w:tplc="041F000D">
      <w:start w:val="1"/>
      <w:numFmt w:val="bullet"/>
      <w:lvlText w:val=""/>
      <w:lvlJc w:val="left"/>
      <w:pPr>
        <w:tabs>
          <w:tab w:val="num" w:pos="2356"/>
        </w:tabs>
        <w:ind w:left="2356" w:hanging="360"/>
      </w:pPr>
      <w:rPr>
        <w:rFonts w:ascii="Wingdings" w:hAnsi="Wingdings" w:hint="default"/>
        <w:color w:val="auto"/>
      </w:rPr>
    </w:lvl>
    <w:lvl w:ilvl="2" w:tplc="041F001B" w:tentative="1">
      <w:start w:val="1"/>
      <w:numFmt w:val="lowerRoman"/>
      <w:lvlText w:val="%3."/>
      <w:lvlJc w:val="right"/>
      <w:pPr>
        <w:tabs>
          <w:tab w:val="num" w:pos="3076"/>
        </w:tabs>
        <w:ind w:left="3076" w:hanging="180"/>
      </w:pPr>
    </w:lvl>
    <w:lvl w:ilvl="3" w:tplc="041F000F" w:tentative="1">
      <w:start w:val="1"/>
      <w:numFmt w:val="decimal"/>
      <w:lvlText w:val="%4."/>
      <w:lvlJc w:val="left"/>
      <w:pPr>
        <w:tabs>
          <w:tab w:val="num" w:pos="3796"/>
        </w:tabs>
        <w:ind w:left="3796" w:hanging="360"/>
      </w:pPr>
    </w:lvl>
    <w:lvl w:ilvl="4" w:tplc="041F0019" w:tentative="1">
      <w:start w:val="1"/>
      <w:numFmt w:val="lowerLetter"/>
      <w:lvlText w:val="%5."/>
      <w:lvlJc w:val="left"/>
      <w:pPr>
        <w:tabs>
          <w:tab w:val="num" w:pos="4516"/>
        </w:tabs>
        <w:ind w:left="4516" w:hanging="360"/>
      </w:pPr>
    </w:lvl>
    <w:lvl w:ilvl="5" w:tplc="041F001B" w:tentative="1">
      <w:start w:val="1"/>
      <w:numFmt w:val="lowerRoman"/>
      <w:lvlText w:val="%6."/>
      <w:lvlJc w:val="right"/>
      <w:pPr>
        <w:tabs>
          <w:tab w:val="num" w:pos="5236"/>
        </w:tabs>
        <w:ind w:left="5236" w:hanging="180"/>
      </w:pPr>
    </w:lvl>
    <w:lvl w:ilvl="6" w:tplc="041F000F" w:tentative="1">
      <w:start w:val="1"/>
      <w:numFmt w:val="decimal"/>
      <w:lvlText w:val="%7."/>
      <w:lvlJc w:val="left"/>
      <w:pPr>
        <w:tabs>
          <w:tab w:val="num" w:pos="5956"/>
        </w:tabs>
        <w:ind w:left="5956" w:hanging="360"/>
      </w:pPr>
    </w:lvl>
    <w:lvl w:ilvl="7" w:tplc="041F0019" w:tentative="1">
      <w:start w:val="1"/>
      <w:numFmt w:val="lowerLetter"/>
      <w:lvlText w:val="%8."/>
      <w:lvlJc w:val="left"/>
      <w:pPr>
        <w:tabs>
          <w:tab w:val="num" w:pos="6676"/>
        </w:tabs>
        <w:ind w:left="6676" w:hanging="360"/>
      </w:pPr>
    </w:lvl>
    <w:lvl w:ilvl="8" w:tplc="041F001B" w:tentative="1">
      <w:start w:val="1"/>
      <w:numFmt w:val="lowerRoman"/>
      <w:lvlText w:val="%9."/>
      <w:lvlJc w:val="right"/>
      <w:pPr>
        <w:tabs>
          <w:tab w:val="num" w:pos="7396"/>
        </w:tabs>
        <w:ind w:left="7396" w:hanging="180"/>
      </w:pPr>
    </w:lvl>
  </w:abstractNum>
  <w:abstractNum w:abstractNumId="26" w15:restartNumberingAfterBreak="0">
    <w:nsid w:val="662F5BBE"/>
    <w:multiLevelType w:val="hybridMultilevel"/>
    <w:tmpl w:val="C5E67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2F258D"/>
    <w:multiLevelType w:val="hybridMultilevel"/>
    <w:tmpl w:val="A45624AA"/>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15:restartNumberingAfterBreak="0">
    <w:nsid w:val="6E52000C"/>
    <w:multiLevelType w:val="hybridMultilevel"/>
    <w:tmpl w:val="4290E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C35615F"/>
    <w:multiLevelType w:val="hybridMultilevel"/>
    <w:tmpl w:val="A87AC06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170CE3"/>
    <w:multiLevelType w:val="multilevel"/>
    <w:tmpl w:val="D3948A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eastAsia="Arial Unicode MS"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16"/>
  </w:num>
  <w:num w:numId="3">
    <w:abstractNumId w:val="30"/>
  </w:num>
  <w:num w:numId="4">
    <w:abstractNumId w:val="9"/>
  </w:num>
  <w:num w:numId="5">
    <w:abstractNumId w:val="22"/>
  </w:num>
  <w:num w:numId="6">
    <w:abstractNumId w:val="2"/>
  </w:num>
  <w:num w:numId="7">
    <w:abstractNumId w:val="18"/>
  </w:num>
  <w:num w:numId="8">
    <w:abstractNumId w:val="12"/>
  </w:num>
  <w:num w:numId="9">
    <w:abstractNumId w:val="23"/>
  </w:num>
  <w:num w:numId="10">
    <w:abstractNumId w:val="7"/>
  </w:num>
  <w:num w:numId="11">
    <w:abstractNumId w:val="28"/>
  </w:num>
  <w:num w:numId="12">
    <w:abstractNumId w:val="15"/>
  </w:num>
  <w:num w:numId="13">
    <w:abstractNumId w:val="25"/>
  </w:num>
  <w:num w:numId="14">
    <w:abstractNumId w:val="4"/>
  </w:num>
  <w:num w:numId="15">
    <w:abstractNumId w:val="10"/>
  </w:num>
  <w:num w:numId="16">
    <w:abstractNumId w:val="24"/>
  </w:num>
  <w:num w:numId="17">
    <w:abstractNumId w:val="13"/>
  </w:num>
  <w:num w:numId="18">
    <w:abstractNumId w:val="17"/>
  </w:num>
  <w:num w:numId="19">
    <w:abstractNumId w:val="21"/>
  </w:num>
  <w:num w:numId="20">
    <w:abstractNumId w:val="3"/>
  </w:num>
  <w:num w:numId="21">
    <w:abstractNumId w:val="1"/>
  </w:num>
  <w:num w:numId="22">
    <w:abstractNumId w:val="8"/>
  </w:num>
  <w:num w:numId="23">
    <w:abstractNumId w:val="5"/>
  </w:num>
  <w:num w:numId="24">
    <w:abstractNumId w:val="29"/>
  </w:num>
  <w:num w:numId="25">
    <w:abstractNumId w:val="14"/>
  </w:num>
  <w:num w:numId="26">
    <w:abstractNumId w:val="6"/>
  </w:num>
  <w:num w:numId="27">
    <w:abstractNumId w:val="19"/>
  </w:num>
  <w:num w:numId="28">
    <w:abstractNumId w:val="20"/>
  </w:num>
  <w:num w:numId="29">
    <w:abstractNumId w:val="0"/>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FB"/>
    <w:rsid w:val="0001232F"/>
    <w:rsid w:val="00030C50"/>
    <w:rsid w:val="00064F8A"/>
    <w:rsid w:val="000F632A"/>
    <w:rsid w:val="00122E30"/>
    <w:rsid w:val="001435C4"/>
    <w:rsid w:val="00152A66"/>
    <w:rsid w:val="0016704C"/>
    <w:rsid w:val="001C2AB1"/>
    <w:rsid w:val="001F6B9E"/>
    <w:rsid w:val="00220E55"/>
    <w:rsid w:val="00234405"/>
    <w:rsid w:val="002716B8"/>
    <w:rsid w:val="002940B0"/>
    <w:rsid w:val="002C4294"/>
    <w:rsid w:val="002D0EA4"/>
    <w:rsid w:val="002F078A"/>
    <w:rsid w:val="00300A15"/>
    <w:rsid w:val="003015C8"/>
    <w:rsid w:val="003176E8"/>
    <w:rsid w:val="00360C81"/>
    <w:rsid w:val="00366A7C"/>
    <w:rsid w:val="003C5433"/>
    <w:rsid w:val="003E699D"/>
    <w:rsid w:val="0045714A"/>
    <w:rsid w:val="00460CA4"/>
    <w:rsid w:val="00474AC0"/>
    <w:rsid w:val="004E1A5F"/>
    <w:rsid w:val="004E1D0C"/>
    <w:rsid w:val="005233A7"/>
    <w:rsid w:val="005527D1"/>
    <w:rsid w:val="00556162"/>
    <w:rsid w:val="005D48D9"/>
    <w:rsid w:val="005E0242"/>
    <w:rsid w:val="005F4A57"/>
    <w:rsid w:val="006358FC"/>
    <w:rsid w:val="006628C6"/>
    <w:rsid w:val="00691872"/>
    <w:rsid w:val="00695492"/>
    <w:rsid w:val="006D3789"/>
    <w:rsid w:val="00706506"/>
    <w:rsid w:val="007C1385"/>
    <w:rsid w:val="007E1EE7"/>
    <w:rsid w:val="00803A27"/>
    <w:rsid w:val="00847200"/>
    <w:rsid w:val="008654EB"/>
    <w:rsid w:val="00874327"/>
    <w:rsid w:val="008B11AB"/>
    <w:rsid w:val="008F5CB4"/>
    <w:rsid w:val="008F7E5A"/>
    <w:rsid w:val="009011F1"/>
    <w:rsid w:val="0090622A"/>
    <w:rsid w:val="009149DA"/>
    <w:rsid w:val="009476FB"/>
    <w:rsid w:val="009528EB"/>
    <w:rsid w:val="00962EB0"/>
    <w:rsid w:val="00972FDD"/>
    <w:rsid w:val="00A04D3F"/>
    <w:rsid w:val="00A9373C"/>
    <w:rsid w:val="00AC6CAF"/>
    <w:rsid w:val="00AD0A3C"/>
    <w:rsid w:val="00AF1559"/>
    <w:rsid w:val="00AF4279"/>
    <w:rsid w:val="00AF510D"/>
    <w:rsid w:val="00B2190D"/>
    <w:rsid w:val="00B40899"/>
    <w:rsid w:val="00B6581F"/>
    <w:rsid w:val="00BB4A63"/>
    <w:rsid w:val="00BD28C2"/>
    <w:rsid w:val="00BF5E9F"/>
    <w:rsid w:val="00C26560"/>
    <w:rsid w:val="00CE7C6C"/>
    <w:rsid w:val="00D17438"/>
    <w:rsid w:val="00D6079B"/>
    <w:rsid w:val="00D97493"/>
    <w:rsid w:val="00DB3360"/>
    <w:rsid w:val="00E1474B"/>
    <w:rsid w:val="00E51625"/>
    <w:rsid w:val="00E81D0A"/>
    <w:rsid w:val="00EA1FAE"/>
    <w:rsid w:val="00EE7939"/>
    <w:rsid w:val="00EF0F9A"/>
    <w:rsid w:val="00F17343"/>
    <w:rsid w:val="00F52614"/>
    <w:rsid w:val="00F96C56"/>
    <w:rsid w:val="00FC0C63"/>
    <w:rsid w:val="00FC295B"/>
    <w:rsid w:val="00FE54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0196"/>
  <w15:docId w15:val="{24480D24-75FF-4275-B388-1A317404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6FB"/>
    <w:pPr>
      <w:spacing w:after="0" w:line="240" w:lineRule="auto"/>
    </w:pPr>
    <w:rPr>
      <w:rFonts w:ascii="Times New Roman" w:eastAsia="Times New Roman" w:hAnsi="Times New Roman" w:cs="Times New Roman"/>
      <w:snapToGrid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76FB"/>
    <w:pPr>
      <w:ind w:left="720"/>
      <w:contextualSpacing/>
    </w:pPr>
  </w:style>
  <w:style w:type="paragraph" w:customStyle="1" w:styleId="CharChar">
    <w:name w:val="Char Char"/>
    <w:basedOn w:val="Normal"/>
    <w:rsid w:val="00B40899"/>
    <w:pPr>
      <w:spacing w:after="160" w:line="240" w:lineRule="exact"/>
    </w:pPr>
    <w:rPr>
      <w:rFonts w:ascii="Verdana" w:eastAsia="SimSun" w:hAnsi="Verdana"/>
      <w:snapToGri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515</Words>
  <Characters>2939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DUMLUPINAR</dc:creator>
  <cp:lastModifiedBy>Batuhan Hasan Coşkun</cp:lastModifiedBy>
  <cp:revision>20</cp:revision>
  <cp:lastPrinted>2019-11-27T07:28:00Z</cp:lastPrinted>
  <dcterms:created xsi:type="dcterms:W3CDTF">2022-01-17T14:00:00Z</dcterms:created>
  <dcterms:modified xsi:type="dcterms:W3CDTF">2022-05-26T13:45:00Z</dcterms:modified>
</cp:coreProperties>
</file>